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84BCA5" w14:textId="2814D0B3" w:rsidR="00E91B30" w:rsidRDefault="00E91B30" w:rsidP="00E91B30">
      <w:pPr>
        <w:tabs>
          <w:tab w:val="right" w:pos="9639"/>
          <w:tab w:val="right" w:pos="13323"/>
        </w:tabs>
        <w:spacing w:after="0"/>
        <w:rPr>
          <w:rFonts w:ascii="Arial" w:eastAsia="等线" w:hAnsi="Arial"/>
          <w:b/>
          <w:sz w:val="24"/>
          <w:szCs w:val="24"/>
          <w:lang w:val="en-US" w:eastAsia="ko-KR"/>
        </w:rPr>
      </w:pPr>
      <w:bookmarkStart w:id="0" w:name="Title"/>
      <w:bookmarkStart w:id="1" w:name="DocumentFor"/>
      <w:bookmarkStart w:id="2" w:name="_Hlk40295327"/>
      <w:bookmarkEnd w:id="0"/>
      <w:bookmarkEnd w:id="1"/>
      <w:bookmarkEnd w:id="2"/>
      <w:r>
        <w:rPr>
          <w:rFonts w:ascii="Arial" w:eastAsia="等线" w:hAnsi="Arial"/>
          <w:b/>
          <w:sz w:val="24"/>
          <w:szCs w:val="24"/>
          <w:lang w:val="en-US" w:eastAsia="zh-CN"/>
        </w:rPr>
        <w:t>3GPP TSG RAN WG2#123bis</w:t>
      </w:r>
      <w:r>
        <w:rPr>
          <w:rFonts w:ascii="Arial" w:eastAsia="等线" w:hAnsi="Arial"/>
          <w:b/>
          <w:sz w:val="24"/>
          <w:szCs w:val="24"/>
          <w:lang w:val="en-US" w:eastAsia="zh-CN"/>
        </w:rPr>
        <w:tab/>
      </w:r>
      <w:r>
        <w:rPr>
          <w:rFonts w:ascii="Arial" w:eastAsia="等线" w:hAnsi="Arial" w:hint="eastAsia"/>
          <w:b/>
          <w:sz w:val="24"/>
          <w:szCs w:val="24"/>
          <w:lang w:val="en-US" w:eastAsia="zh-CN"/>
        </w:rPr>
        <w:t>R2-23</w:t>
      </w:r>
      <w:r w:rsidR="00130FB8">
        <w:rPr>
          <w:rFonts w:ascii="Arial" w:eastAsia="等线" w:hAnsi="Arial"/>
          <w:b/>
          <w:sz w:val="24"/>
          <w:szCs w:val="24"/>
          <w:lang w:val="en-US" w:eastAsia="zh-CN"/>
        </w:rPr>
        <w:t>10917</w:t>
      </w:r>
      <w:bookmarkStart w:id="3" w:name="_GoBack"/>
      <w:bookmarkEnd w:id="3"/>
    </w:p>
    <w:p w14:paraId="0845C63C" w14:textId="77777777" w:rsidR="00E91B30" w:rsidRDefault="00E91B30" w:rsidP="00E91B30">
      <w:pPr>
        <w:tabs>
          <w:tab w:val="right" w:pos="9639"/>
          <w:tab w:val="right" w:pos="13323"/>
        </w:tabs>
        <w:spacing w:after="0"/>
        <w:rPr>
          <w:rFonts w:ascii="Arial" w:eastAsia="等线" w:hAnsi="Arial"/>
          <w:b/>
          <w:sz w:val="24"/>
          <w:szCs w:val="24"/>
          <w:lang w:val="en-US"/>
        </w:rPr>
      </w:pPr>
      <w:r>
        <w:rPr>
          <w:rFonts w:ascii="Arial" w:eastAsia="等线" w:hAnsi="Arial"/>
          <w:b/>
          <w:sz w:val="24"/>
          <w:szCs w:val="24"/>
          <w:lang w:val="en-US" w:eastAsia="zh-CN"/>
        </w:rPr>
        <w:t>Xiamen, China, 9</w:t>
      </w:r>
      <w:r>
        <w:rPr>
          <w:rFonts w:ascii="Arial" w:eastAsia="等线" w:hAnsi="Arial"/>
          <w:b/>
          <w:sz w:val="24"/>
          <w:szCs w:val="24"/>
          <w:vertAlign w:val="superscript"/>
          <w:lang w:val="en-US" w:eastAsia="zh-CN"/>
        </w:rPr>
        <w:t>th</w:t>
      </w:r>
      <w:r>
        <w:rPr>
          <w:rFonts w:ascii="Arial" w:eastAsia="等线" w:hAnsi="Arial"/>
          <w:b/>
          <w:sz w:val="24"/>
          <w:szCs w:val="24"/>
          <w:lang w:val="en-US" w:eastAsia="zh-CN"/>
        </w:rPr>
        <w:t xml:space="preserve"> - 13</w:t>
      </w:r>
      <w:r>
        <w:rPr>
          <w:rFonts w:ascii="Arial" w:eastAsia="等线" w:hAnsi="Arial"/>
          <w:b/>
          <w:sz w:val="24"/>
          <w:szCs w:val="24"/>
          <w:vertAlign w:val="superscript"/>
          <w:lang w:val="en-US" w:eastAsia="zh-CN"/>
        </w:rPr>
        <w:t>th</w:t>
      </w:r>
      <w:r>
        <w:rPr>
          <w:rFonts w:ascii="Arial" w:eastAsia="等线" w:hAnsi="Arial"/>
          <w:b/>
          <w:sz w:val="24"/>
          <w:szCs w:val="24"/>
          <w:lang w:val="en-US" w:eastAsia="zh-CN"/>
        </w:rPr>
        <w:t xml:space="preserve"> October 2023</w:t>
      </w:r>
    </w:p>
    <w:p w14:paraId="79DC0A43" w14:textId="77777777" w:rsidR="0053398D" w:rsidRDefault="0053398D">
      <w:pPr>
        <w:pStyle w:val="a9"/>
        <w:jc w:val="both"/>
        <w:rPr>
          <w:bCs/>
          <w:sz w:val="24"/>
        </w:rPr>
      </w:pPr>
    </w:p>
    <w:p w14:paraId="0982AA26" w14:textId="609DD5B3" w:rsidR="0053398D" w:rsidRDefault="001D7002">
      <w:pPr>
        <w:pStyle w:val="CRCoverPage"/>
        <w:tabs>
          <w:tab w:val="left" w:pos="1985"/>
        </w:tabs>
        <w:jc w:val="both"/>
        <w:rPr>
          <w:rFonts w:cs="Arial"/>
          <w:b/>
          <w:bCs/>
          <w:sz w:val="24"/>
          <w:szCs w:val="24"/>
          <w:lang w:eastAsia="ja-JP"/>
        </w:rPr>
      </w:pPr>
      <w:r>
        <w:rPr>
          <w:rFonts w:cs="Arial"/>
          <w:b/>
          <w:bCs/>
          <w:sz w:val="24"/>
          <w:szCs w:val="24"/>
        </w:rPr>
        <w:t>Agenda item:</w:t>
      </w:r>
      <w:r>
        <w:tab/>
      </w:r>
      <w:r w:rsidR="001B4559">
        <w:rPr>
          <w:rFonts w:eastAsia="宋体" w:cs="Arial"/>
          <w:b/>
          <w:bCs/>
          <w:sz w:val="24"/>
          <w:lang w:eastAsia="zh-CN"/>
        </w:rPr>
        <w:t>7.17.4</w:t>
      </w:r>
    </w:p>
    <w:p w14:paraId="74C62661" w14:textId="77777777" w:rsidR="0053398D" w:rsidRDefault="001D7002">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C</w:t>
      </w:r>
      <w:r>
        <w:rPr>
          <w:rFonts w:ascii="Arial" w:hAnsi="Arial" w:cs="Arial" w:hint="eastAsia"/>
          <w:b/>
          <w:bCs/>
          <w:sz w:val="24"/>
          <w:lang w:eastAsia="zh-CN"/>
        </w:rPr>
        <w:t>hina</w:t>
      </w:r>
      <w:r>
        <w:rPr>
          <w:rFonts w:ascii="Arial" w:hAnsi="Arial" w:cs="Arial"/>
          <w:b/>
          <w:bCs/>
          <w:sz w:val="24"/>
        </w:rPr>
        <w:t xml:space="preserve"> T</w:t>
      </w:r>
      <w:r>
        <w:rPr>
          <w:rFonts w:ascii="Arial" w:hAnsi="Arial" w:cs="Arial" w:hint="eastAsia"/>
          <w:b/>
          <w:bCs/>
          <w:sz w:val="24"/>
          <w:lang w:eastAsia="zh-CN"/>
        </w:rPr>
        <w:t>elecom</w:t>
      </w:r>
    </w:p>
    <w:p w14:paraId="70BB4861" w14:textId="70485486" w:rsidR="0053398D" w:rsidRDefault="003D3DE2">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t>MUSIM gap priority handlling</w:t>
      </w:r>
    </w:p>
    <w:p w14:paraId="5BD495DE" w14:textId="77777777" w:rsidR="0053398D" w:rsidRDefault="001D7002">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t>NR_DualTxRx_MUSIM - Release 18</w:t>
      </w:r>
    </w:p>
    <w:p w14:paraId="05863D65" w14:textId="77777777" w:rsidR="0053398D" w:rsidRDefault="001D7002">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A0B365A" w14:textId="3D75E33C" w:rsidR="0053398D" w:rsidRPr="003D3DE2" w:rsidRDefault="001D7002" w:rsidP="003D3DE2">
      <w:pPr>
        <w:pStyle w:val="1"/>
        <w:jc w:val="both"/>
      </w:pPr>
      <w:r>
        <w:t>1</w:t>
      </w:r>
      <w:r>
        <w:tab/>
        <w:t>Introduction</w:t>
      </w:r>
      <w:r>
        <w:rPr>
          <w:sz w:val="20"/>
        </w:rPr>
        <w:t>.</w:t>
      </w:r>
    </w:p>
    <w:p w14:paraId="23797F62" w14:textId="1EC11DDE" w:rsidR="003D3DE2" w:rsidRDefault="003D3DE2">
      <w:pPr>
        <w:pStyle w:val="Doc-text2"/>
        <w:tabs>
          <w:tab w:val="clear" w:pos="1622"/>
          <w:tab w:val="left" w:pos="1420"/>
        </w:tabs>
        <w:ind w:left="0" w:firstLine="0"/>
        <w:rPr>
          <w:rFonts w:ascii="Times New Roman" w:eastAsia="宋体" w:hAnsi="Times New Roman"/>
          <w:szCs w:val="20"/>
          <w:lang w:val="en-US" w:eastAsia="zh-CN"/>
        </w:rPr>
      </w:pPr>
    </w:p>
    <w:tbl>
      <w:tblPr>
        <w:tblStyle w:val="ad"/>
        <w:tblW w:w="0" w:type="auto"/>
        <w:tblInd w:w="108" w:type="dxa"/>
        <w:tblLook w:val="04A0" w:firstRow="1" w:lastRow="0" w:firstColumn="1" w:lastColumn="0" w:noHBand="0" w:noVBand="1"/>
      </w:tblPr>
      <w:tblGrid>
        <w:gridCol w:w="9523"/>
      </w:tblGrid>
      <w:tr w:rsidR="003D3DE2" w14:paraId="301CF4EF" w14:textId="77777777" w:rsidTr="003A27FA">
        <w:tc>
          <w:tcPr>
            <w:tcW w:w="9523" w:type="dxa"/>
          </w:tcPr>
          <w:p w14:paraId="1EF4BB69" w14:textId="77777777" w:rsidR="003D3DE2" w:rsidRPr="00BA38C4" w:rsidRDefault="003D3DE2" w:rsidP="003D3DE2">
            <w:pPr>
              <w:pStyle w:val="af"/>
              <w:numPr>
                <w:ilvl w:val="0"/>
                <w:numId w:val="11"/>
              </w:numPr>
              <w:overflowPunct w:val="0"/>
              <w:autoSpaceDE w:val="0"/>
              <w:autoSpaceDN w:val="0"/>
              <w:adjustRightInd w:val="0"/>
              <w:spacing w:after="120" w:line="252" w:lineRule="auto"/>
              <w:ind w:firstLineChars="0"/>
              <w:rPr>
                <w:lang w:eastAsia="ja-JP"/>
              </w:rPr>
            </w:pPr>
            <w:r w:rsidRPr="00BA38C4">
              <w:rPr>
                <w:lang w:eastAsia="ja-JP"/>
              </w:rPr>
              <w:t>Agreements</w:t>
            </w:r>
            <w:r>
              <w:rPr>
                <w:lang w:eastAsia="ja-JP"/>
              </w:rPr>
              <w:t xml:space="preserve"> (in RAN4#108)</w:t>
            </w:r>
          </w:p>
          <w:p w14:paraId="2DC66BA9" w14:textId="77777777" w:rsidR="003D3DE2" w:rsidRPr="00BA38C4" w:rsidRDefault="003D3DE2" w:rsidP="003D3DE2">
            <w:pPr>
              <w:pStyle w:val="af"/>
              <w:numPr>
                <w:ilvl w:val="1"/>
                <w:numId w:val="11"/>
              </w:numPr>
              <w:overflowPunct w:val="0"/>
              <w:autoSpaceDE w:val="0"/>
              <w:autoSpaceDN w:val="0"/>
              <w:adjustRightInd w:val="0"/>
              <w:spacing w:after="120" w:line="252" w:lineRule="auto"/>
              <w:ind w:firstLineChars="0"/>
              <w:rPr>
                <w:lang w:eastAsia="ja-JP"/>
              </w:rPr>
            </w:pPr>
            <w:r w:rsidRPr="00BA38C4">
              <w:rPr>
                <w:rFonts w:eastAsiaTheme="minorEastAsia"/>
                <w:iCs/>
              </w:rPr>
              <w:t xml:space="preserve">Introduce signalling to allow UE to request to use “keep solution” collision handling mechanism for requested aperiodic and periodic MUSIM gaps and network to grant UE the use of “keep solution”. The same request applies for all MUSIM gaps altogether (i.e. one bit indication). </w:t>
            </w:r>
            <w:r w:rsidRPr="00BA38C4">
              <w:rPr>
                <w:bCs/>
              </w:rPr>
              <w:t>Signalling design is up to RAN2.</w:t>
            </w:r>
          </w:p>
        </w:tc>
      </w:tr>
      <w:tr w:rsidR="003D3DE2" w14:paraId="27453827" w14:textId="77777777" w:rsidTr="003A27FA">
        <w:tc>
          <w:tcPr>
            <w:tcW w:w="9523" w:type="dxa"/>
          </w:tcPr>
          <w:p w14:paraId="3094D275" w14:textId="61689108" w:rsidR="003D3DE2" w:rsidRPr="00BA38C4" w:rsidRDefault="003D3DE2" w:rsidP="003D3DE2">
            <w:pPr>
              <w:pStyle w:val="af"/>
              <w:numPr>
                <w:ilvl w:val="0"/>
                <w:numId w:val="11"/>
              </w:numPr>
              <w:overflowPunct w:val="0"/>
              <w:autoSpaceDE w:val="0"/>
              <w:autoSpaceDN w:val="0"/>
              <w:adjustRightInd w:val="0"/>
              <w:spacing w:after="120" w:line="252" w:lineRule="auto"/>
              <w:ind w:firstLineChars="0"/>
              <w:rPr>
                <w:lang w:eastAsia="ja-JP"/>
              </w:rPr>
            </w:pPr>
            <w:r w:rsidRPr="00BA38C4">
              <w:rPr>
                <w:lang w:eastAsia="ja-JP"/>
              </w:rPr>
              <w:t>Agreements</w:t>
            </w:r>
            <w:r>
              <w:rPr>
                <w:lang w:eastAsia="ja-JP"/>
              </w:rPr>
              <w:t xml:space="preserve"> (in RAN2#121bis)</w:t>
            </w:r>
          </w:p>
          <w:p w14:paraId="26E3712E" w14:textId="2DAACD1C" w:rsidR="003D3DE2" w:rsidRPr="003D3DE2" w:rsidRDefault="003D3DE2" w:rsidP="003D3DE2">
            <w:pPr>
              <w:pStyle w:val="af"/>
              <w:numPr>
                <w:ilvl w:val="1"/>
                <w:numId w:val="11"/>
              </w:numPr>
              <w:ind w:firstLineChars="0"/>
              <w:rPr>
                <w:bCs/>
              </w:rPr>
            </w:pPr>
            <w:r w:rsidRPr="003D3DE2">
              <w:rPr>
                <w:bCs/>
              </w:rPr>
              <w:t xml:space="preserve">Introduce 1 optional per-UE capability bit (without xDD/FRx differentiation) to indicate MUSIM gap priority configuration and preference. A UE supporting this feature shall also support musim-GapPreference-r17. </w:t>
            </w:r>
          </w:p>
          <w:p w14:paraId="585A9CFB" w14:textId="4F11D4C3" w:rsidR="003D3DE2" w:rsidRPr="00BA38C4" w:rsidRDefault="003D3DE2" w:rsidP="003D3DE2">
            <w:pPr>
              <w:pStyle w:val="af"/>
              <w:numPr>
                <w:ilvl w:val="1"/>
                <w:numId w:val="11"/>
              </w:numPr>
              <w:overflowPunct w:val="0"/>
              <w:autoSpaceDE w:val="0"/>
              <w:autoSpaceDN w:val="0"/>
              <w:adjustRightInd w:val="0"/>
              <w:spacing w:after="120" w:line="252" w:lineRule="auto"/>
              <w:ind w:firstLineChars="0"/>
              <w:rPr>
                <w:lang w:eastAsia="ja-JP"/>
              </w:rPr>
            </w:pPr>
            <w:r w:rsidRPr="003D3DE2">
              <w:rPr>
                <w:lang w:eastAsia="ja-JP"/>
              </w:rPr>
              <w:t>Introduce a new indication in the OtherConfig to indicate whether UE is allowed to report MUSIM gap priority preference via UAI.</w:t>
            </w:r>
          </w:p>
        </w:tc>
      </w:tr>
    </w:tbl>
    <w:p w14:paraId="4A35C03A" w14:textId="4214E226" w:rsidR="003D3DE2" w:rsidRPr="003D3DE2" w:rsidRDefault="0050656A" w:rsidP="0050656A">
      <w:pPr>
        <w:pStyle w:val="Agreement"/>
        <w:tabs>
          <w:tab w:val="num" w:pos="1619"/>
        </w:tabs>
        <w:spacing w:after="0" w:afterAutospacing="0"/>
        <w:ind w:left="0" w:firstLine="0"/>
        <w:rPr>
          <w:rFonts w:ascii="Times New Roman" w:eastAsia="宋体" w:hAnsi="Times New Roman"/>
          <w:szCs w:val="20"/>
        </w:rPr>
      </w:pPr>
      <w:r>
        <w:rPr>
          <w:rFonts w:ascii="Times New Roman" w:eastAsia="宋体" w:hAnsi="Times New Roman" w:hint="eastAsia"/>
          <w:b w:val="0"/>
          <w:sz w:val="20"/>
          <w:szCs w:val="20"/>
        </w:rPr>
        <w:t>I</w:t>
      </w:r>
      <w:r>
        <w:rPr>
          <w:rFonts w:ascii="Times New Roman" w:eastAsia="宋体" w:hAnsi="Times New Roman"/>
          <w:b w:val="0"/>
          <w:sz w:val="20"/>
          <w:szCs w:val="20"/>
        </w:rPr>
        <w:t xml:space="preserve">n this contribution, we discuss the open issues with the signaling of MUSIM gap collision handling mechanism and the </w:t>
      </w:r>
      <w:r w:rsidR="003A27FA">
        <w:rPr>
          <w:rFonts w:ascii="Times New Roman" w:eastAsia="宋体" w:hAnsi="Times New Roman"/>
          <w:b w:val="0"/>
          <w:sz w:val="20"/>
          <w:szCs w:val="20"/>
        </w:rPr>
        <w:t>p</w:t>
      </w:r>
      <w:r w:rsidR="003A27FA" w:rsidRPr="003A27FA">
        <w:rPr>
          <w:rFonts w:ascii="Times New Roman" w:eastAsia="宋体" w:hAnsi="Times New Roman"/>
          <w:b w:val="0"/>
          <w:sz w:val="20"/>
          <w:szCs w:val="20"/>
        </w:rPr>
        <w:t>rohibit timer for MUSIM gap priority</w:t>
      </w:r>
      <w:r w:rsidR="003A27FA">
        <w:rPr>
          <w:rFonts w:ascii="Times New Roman" w:eastAsia="宋体" w:hAnsi="Times New Roman"/>
          <w:b w:val="0"/>
          <w:sz w:val="20"/>
          <w:szCs w:val="20"/>
        </w:rPr>
        <w:t xml:space="preserve"> based on </w:t>
      </w:r>
      <w:r w:rsidR="003A27FA" w:rsidRPr="003A27FA">
        <w:rPr>
          <w:rFonts w:ascii="Times New Roman" w:eastAsia="宋体" w:hAnsi="Times New Roman"/>
          <w:b w:val="0"/>
          <w:sz w:val="20"/>
          <w:szCs w:val="20"/>
        </w:rPr>
        <w:t>RAN4 LS (R4-2314449)</w:t>
      </w:r>
      <w:r w:rsidR="003A27FA">
        <w:rPr>
          <w:rFonts w:ascii="Times New Roman" w:eastAsia="宋体" w:hAnsi="Times New Roman"/>
          <w:b w:val="0"/>
          <w:sz w:val="20"/>
          <w:szCs w:val="20"/>
        </w:rPr>
        <w:t xml:space="preserve"> and agreements in RAN2#121bis.</w:t>
      </w:r>
    </w:p>
    <w:p w14:paraId="57722F66" w14:textId="2C0EB5B6" w:rsidR="0053398D" w:rsidRDefault="0053398D">
      <w:pPr>
        <w:spacing w:after="0"/>
        <w:jc w:val="both"/>
        <w:rPr>
          <w:bCs/>
        </w:rPr>
      </w:pPr>
    </w:p>
    <w:p w14:paraId="52913FEF" w14:textId="38C40E5E" w:rsidR="0053398D" w:rsidRDefault="001D7002">
      <w:pPr>
        <w:pStyle w:val="1"/>
        <w:jc w:val="both"/>
      </w:pPr>
      <w:r>
        <w:t>2</w:t>
      </w:r>
      <w:r>
        <w:tab/>
        <w:t>Discussion</w:t>
      </w:r>
    </w:p>
    <w:p w14:paraId="54680DA1" w14:textId="4C10A451" w:rsidR="00370439" w:rsidRPr="00370439" w:rsidRDefault="00370439" w:rsidP="00370439">
      <w:pPr>
        <w:pStyle w:val="3"/>
        <w:rPr>
          <w:rFonts w:ascii="Arial" w:eastAsiaTheme="majorEastAsia" w:hAnsi="Arial" w:cstheme="majorBidi"/>
          <w:b w:val="0"/>
          <w:bCs w:val="0"/>
        </w:rPr>
      </w:pPr>
      <w:bookmarkStart w:id="4" w:name="OLE_LINK2"/>
      <w:r w:rsidRPr="003A27FA">
        <w:rPr>
          <w:rStyle w:val="30"/>
          <w:rFonts w:ascii="Arial" w:eastAsiaTheme="majorEastAsia" w:hAnsi="Arial" w:cstheme="majorBidi"/>
        </w:rPr>
        <w:t>2.1</w:t>
      </w:r>
      <w:bookmarkEnd w:id="4"/>
      <w:r w:rsidRPr="003A27FA">
        <w:rPr>
          <w:rStyle w:val="30"/>
          <w:rFonts w:ascii="Arial" w:eastAsiaTheme="majorEastAsia" w:hAnsi="Arial" w:cstheme="majorBidi"/>
        </w:rPr>
        <w:t xml:space="preserve"> Signaling of MUSIM gap collision handling mechanism</w:t>
      </w:r>
    </w:p>
    <w:p w14:paraId="2443F48D" w14:textId="590BF7AE" w:rsidR="009F053D" w:rsidRDefault="00370439" w:rsidP="0000079F">
      <w:pPr>
        <w:rPr>
          <w:lang w:val="en-US" w:eastAsia="zh-CN"/>
        </w:rPr>
      </w:pPr>
      <w:r>
        <w:rPr>
          <w:lang w:val="en-US" w:eastAsia="zh-CN"/>
        </w:rPr>
        <w:t xml:space="preserve"> </w:t>
      </w:r>
      <w:r w:rsidR="000575C3">
        <w:rPr>
          <w:lang w:val="en-US" w:eastAsia="zh-CN"/>
        </w:rPr>
        <w:t xml:space="preserve">“keep solution” is a </w:t>
      </w:r>
      <w:r w:rsidR="004A6E10">
        <w:rPr>
          <w:lang w:val="en-US" w:eastAsia="zh-CN"/>
        </w:rPr>
        <w:t xml:space="preserve">collision handling </w:t>
      </w:r>
      <w:r w:rsidR="000575C3">
        <w:rPr>
          <w:lang w:val="en-US" w:eastAsia="zh-CN"/>
        </w:rPr>
        <w:t xml:space="preserve">solution related to </w:t>
      </w:r>
      <w:bookmarkStart w:id="5" w:name="OLE_LINK3"/>
      <w:r w:rsidR="000575C3" w:rsidRPr="000575C3">
        <w:rPr>
          <w:lang w:val="en-US" w:eastAsia="zh-CN"/>
        </w:rPr>
        <w:t>MUSIM gap priority preference</w:t>
      </w:r>
      <w:bookmarkEnd w:id="5"/>
      <w:r w:rsidR="000575C3">
        <w:rPr>
          <w:lang w:val="en-US" w:eastAsia="zh-CN"/>
        </w:rPr>
        <w:t xml:space="preserve">, so if UE is allowed to request for </w:t>
      </w:r>
      <w:r w:rsidR="000575C3" w:rsidRPr="000575C3">
        <w:rPr>
          <w:lang w:val="en-US" w:eastAsia="zh-CN"/>
        </w:rPr>
        <w:t>MUSIM gap priority preference</w:t>
      </w:r>
      <w:r w:rsidR="000575C3">
        <w:rPr>
          <w:lang w:val="en-US" w:eastAsia="zh-CN"/>
        </w:rPr>
        <w:t xml:space="preserve"> via UAI, it should also be allowed to request for “keep solution”, no additional indication is needed.</w:t>
      </w:r>
    </w:p>
    <w:p w14:paraId="2693DC67" w14:textId="1B976209" w:rsidR="00ED0D72" w:rsidRPr="00ED0D72" w:rsidRDefault="00ED0D72" w:rsidP="0000079F">
      <w:pPr>
        <w:rPr>
          <w:b/>
          <w:lang w:val="en-US" w:eastAsia="zh-CN"/>
        </w:rPr>
      </w:pPr>
      <w:r w:rsidRPr="00ED0D72">
        <w:rPr>
          <w:rFonts w:hint="eastAsia"/>
          <w:b/>
          <w:lang w:val="en-US" w:eastAsia="zh-CN"/>
        </w:rPr>
        <w:t>P</w:t>
      </w:r>
      <w:r w:rsidRPr="00ED0D72">
        <w:rPr>
          <w:b/>
          <w:lang w:val="en-US" w:eastAsia="zh-CN"/>
        </w:rPr>
        <w:t>roposal1: No additional indication is needed to allow UE requests for “keep solution”.</w:t>
      </w:r>
    </w:p>
    <w:p w14:paraId="2F4F010D" w14:textId="14E209C7" w:rsidR="00ED0D72" w:rsidRDefault="004A6E10" w:rsidP="0000079F">
      <w:pPr>
        <w:rPr>
          <w:lang w:val="en-US" w:eastAsia="zh-CN"/>
        </w:rPr>
      </w:pPr>
      <w:r>
        <w:rPr>
          <w:lang w:val="en-US" w:eastAsia="zh-CN"/>
        </w:rPr>
        <w:t xml:space="preserve">Since all of the MUSIM gaps and gap priority are configured by network, i.e. UE and network are synchronized in their knowledge of gaps, it is </w:t>
      </w:r>
      <w:r w:rsidR="00953E38">
        <w:rPr>
          <w:lang w:val="en-US" w:eastAsia="zh-CN"/>
        </w:rPr>
        <w:t>only necessary to introduce 1 bit for both sides to synchronize the collision handling solution.</w:t>
      </w:r>
      <w:r>
        <w:rPr>
          <w:lang w:val="en-US" w:eastAsia="zh-CN"/>
        </w:rPr>
        <w:t xml:space="preserve"> </w:t>
      </w:r>
    </w:p>
    <w:p w14:paraId="5B3AA018" w14:textId="052C5F49" w:rsidR="00953E38" w:rsidRPr="00ED0D72" w:rsidRDefault="00953E38" w:rsidP="0000079F">
      <w:pPr>
        <w:rPr>
          <w:b/>
          <w:lang w:val="en-US" w:eastAsia="zh-CN"/>
        </w:rPr>
      </w:pPr>
      <w:r w:rsidRPr="00ED0D72">
        <w:rPr>
          <w:b/>
          <w:lang w:val="en-US" w:eastAsia="zh-CN"/>
        </w:rPr>
        <w:t>P</w:t>
      </w:r>
      <w:r w:rsidR="00ED0D72" w:rsidRPr="00ED0D72">
        <w:rPr>
          <w:b/>
          <w:lang w:val="en-US" w:eastAsia="zh-CN"/>
        </w:rPr>
        <w:t>roposal2</w:t>
      </w:r>
      <w:r w:rsidRPr="00ED0D72">
        <w:rPr>
          <w:b/>
          <w:lang w:val="en-US" w:eastAsia="zh-CN"/>
        </w:rPr>
        <w:t>: Introduce 1 bit in UAI to indicate UE’s preference on using “keep solution”</w:t>
      </w:r>
      <w:r w:rsidR="00272F4E">
        <w:rPr>
          <w:rFonts w:hint="eastAsia"/>
          <w:b/>
          <w:lang w:val="en-US" w:eastAsia="zh-CN"/>
        </w:rPr>
        <w:t>,</w:t>
      </w:r>
      <w:r w:rsidR="00272F4E">
        <w:rPr>
          <w:b/>
          <w:lang w:val="en-US" w:eastAsia="zh-CN"/>
        </w:rPr>
        <w:t xml:space="preserve"> and it can be written like T</w:t>
      </w:r>
      <w:r w:rsidR="00272F4E" w:rsidRPr="00272F4E">
        <w:rPr>
          <w:b/>
          <w:lang w:val="en-US" w:eastAsia="zh-CN"/>
        </w:rPr>
        <w:t xml:space="preserve">P in </w:t>
      </w:r>
      <w:r w:rsidR="00272F4E" w:rsidRPr="00272F4E">
        <w:rPr>
          <w:b/>
        </w:rPr>
        <w:t>Annex A</w:t>
      </w:r>
      <w:r w:rsidR="00272F4E" w:rsidRPr="00272F4E">
        <w:rPr>
          <w:b/>
        </w:rPr>
        <w:t>.</w:t>
      </w:r>
      <w:r w:rsidR="00272F4E" w:rsidRPr="00272F4E">
        <w:rPr>
          <w:b/>
          <w:lang w:val="en-US" w:eastAsia="zh-CN"/>
        </w:rPr>
        <w:t xml:space="preserve"> </w:t>
      </w:r>
    </w:p>
    <w:p w14:paraId="44CA4C00" w14:textId="262B1FE5" w:rsidR="00272F4E" w:rsidRPr="00ED0D72" w:rsidRDefault="00953E38" w:rsidP="00272F4E">
      <w:pPr>
        <w:rPr>
          <w:b/>
          <w:lang w:val="en-US" w:eastAsia="zh-CN"/>
        </w:rPr>
      </w:pPr>
      <w:r w:rsidRPr="00ED0D72">
        <w:rPr>
          <w:b/>
          <w:lang w:val="en-US" w:eastAsia="zh-CN"/>
        </w:rPr>
        <w:t>P</w:t>
      </w:r>
      <w:r w:rsidR="00ED0D72" w:rsidRPr="00ED0D72">
        <w:rPr>
          <w:b/>
          <w:lang w:val="en-US" w:eastAsia="zh-CN"/>
        </w:rPr>
        <w:t>roposal3</w:t>
      </w:r>
      <w:r w:rsidRPr="00ED0D72">
        <w:rPr>
          <w:b/>
          <w:lang w:val="en-US" w:eastAsia="zh-CN"/>
        </w:rPr>
        <w:t xml:space="preserve">: Introduce 1 bit </w:t>
      </w:r>
      <w:r w:rsidR="00ED0D72" w:rsidRPr="00ED0D72">
        <w:rPr>
          <w:b/>
          <w:lang w:val="en-US" w:eastAsia="zh-CN"/>
        </w:rPr>
        <w:t>in</w:t>
      </w:r>
      <w:r w:rsidR="00ED0D72" w:rsidRPr="00ED0D72">
        <w:rPr>
          <w:b/>
          <w:i/>
          <w:lang w:val="en-US" w:eastAsia="zh-CN"/>
        </w:rPr>
        <w:t xml:space="preserve"> RRCReconfiguration</w:t>
      </w:r>
      <w:r w:rsidR="00ED0D72" w:rsidRPr="00ED0D72">
        <w:rPr>
          <w:b/>
          <w:lang w:val="en-US" w:eastAsia="zh-CN"/>
        </w:rPr>
        <w:t xml:space="preserve"> message for network to grant</w:t>
      </w:r>
      <w:r w:rsidR="00272F4E">
        <w:rPr>
          <w:b/>
          <w:lang w:val="en-US" w:eastAsia="zh-CN"/>
        </w:rPr>
        <w:t xml:space="preserve"> UE the use of “keep solution”, and</w:t>
      </w:r>
      <w:r w:rsidR="00272F4E">
        <w:rPr>
          <w:b/>
          <w:lang w:val="en-US" w:eastAsia="zh-CN"/>
        </w:rPr>
        <w:t xml:space="preserve"> it can be written like T</w:t>
      </w:r>
      <w:r w:rsidR="00272F4E" w:rsidRPr="00272F4E">
        <w:rPr>
          <w:b/>
          <w:lang w:val="en-US" w:eastAsia="zh-CN"/>
        </w:rPr>
        <w:t xml:space="preserve">P in </w:t>
      </w:r>
      <w:r w:rsidR="00272F4E">
        <w:rPr>
          <w:b/>
        </w:rPr>
        <w:t>Annex B</w:t>
      </w:r>
      <w:r w:rsidR="00272F4E" w:rsidRPr="00272F4E">
        <w:rPr>
          <w:b/>
        </w:rPr>
        <w:t>.</w:t>
      </w:r>
      <w:r w:rsidR="00272F4E" w:rsidRPr="00272F4E">
        <w:rPr>
          <w:b/>
          <w:lang w:val="en-US" w:eastAsia="zh-CN"/>
        </w:rPr>
        <w:t xml:space="preserve"> </w:t>
      </w:r>
    </w:p>
    <w:p w14:paraId="445AD52B" w14:textId="203FA5D9" w:rsidR="00827132" w:rsidRPr="00272F4E" w:rsidRDefault="00827132" w:rsidP="0000079F">
      <w:pPr>
        <w:rPr>
          <w:b/>
          <w:lang w:val="en-US" w:eastAsia="zh-CN"/>
        </w:rPr>
      </w:pPr>
    </w:p>
    <w:p w14:paraId="6EA00ED6" w14:textId="7BD8A4F1" w:rsidR="000575C3" w:rsidRPr="00370439" w:rsidRDefault="00370439" w:rsidP="00370439">
      <w:pPr>
        <w:pStyle w:val="3"/>
        <w:rPr>
          <w:rFonts w:ascii="Arial" w:eastAsiaTheme="majorEastAsia" w:hAnsi="Arial" w:cstheme="majorBidi"/>
          <w:b w:val="0"/>
          <w:bCs w:val="0"/>
        </w:rPr>
      </w:pPr>
      <w:r>
        <w:rPr>
          <w:rStyle w:val="30"/>
          <w:rFonts w:ascii="Arial" w:eastAsiaTheme="majorEastAsia" w:hAnsi="Arial" w:cstheme="majorBidi"/>
        </w:rPr>
        <w:lastRenderedPageBreak/>
        <w:t>2.2</w:t>
      </w:r>
      <w:r w:rsidRPr="003A27FA">
        <w:rPr>
          <w:rStyle w:val="30"/>
          <w:rFonts w:ascii="Arial" w:eastAsiaTheme="majorEastAsia" w:hAnsi="Arial" w:cstheme="majorBidi"/>
        </w:rPr>
        <w:t xml:space="preserve"> </w:t>
      </w:r>
      <w:r w:rsidRPr="00B609CE">
        <w:rPr>
          <w:rStyle w:val="30"/>
          <w:rFonts w:ascii="Arial" w:eastAsiaTheme="majorEastAsia" w:hAnsi="Arial" w:cstheme="majorBidi"/>
        </w:rPr>
        <w:t>Prohibit timer for MUSIM gap priority</w:t>
      </w:r>
      <w:r w:rsidR="000575C3">
        <w:rPr>
          <w:lang w:val="en-US" w:eastAsia="zh-CN"/>
        </w:rPr>
        <w:br/>
      </w:r>
      <w:r w:rsidR="00B127EE" w:rsidRPr="00B127EE">
        <w:rPr>
          <w:rFonts w:hint="eastAsia"/>
          <w:b w:val="0"/>
          <w:bCs w:val="0"/>
          <w:sz w:val="20"/>
          <w:szCs w:val="20"/>
          <w:lang w:val="en-US" w:eastAsia="zh-CN"/>
        </w:rPr>
        <w:t>I</w:t>
      </w:r>
      <w:r w:rsidR="00B127EE" w:rsidRPr="00B127EE">
        <w:rPr>
          <w:b w:val="0"/>
          <w:bCs w:val="0"/>
          <w:sz w:val="20"/>
          <w:szCs w:val="20"/>
          <w:lang w:val="en-US" w:eastAsia="zh-CN"/>
        </w:rPr>
        <w:t>n</w:t>
      </w:r>
      <w:r w:rsidR="00B127EE">
        <w:rPr>
          <w:b w:val="0"/>
          <w:bCs w:val="0"/>
          <w:sz w:val="20"/>
          <w:szCs w:val="20"/>
          <w:lang w:val="en-US" w:eastAsia="zh-CN"/>
        </w:rPr>
        <w:t xml:space="preserve"> Rel-17, UE can report MUSIM gap preference via UAI if it is allowed by network. In</w:t>
      </w:r>
      <w:r w:rsidR="00A76FD9">
        <w:rPr>
          <w:b w:val="0"/>
          <w:bCs w:val="0"/>
          <w:sz w:val="20"/>
          <w:szCs w:val="20"/>
          <w:lang w:val="en-US" w:eastAsia="zh-CN"/>
        </w:rPr>
        <w:t xml:space="preserve"> Rel-18, it is agreed to provide priority preference</w:t>
      </w:r>
      <w:r w:rsidR="00B127EE">
        <w:rPr>
          <w:b w:val="0"/>
          <w:bCs w:val="0"/>
          <w:sz w:val="20"/>
          <w:szCs w:val="20"/>
          <w:lang w:val="en-US" w:eastAsia="zh-CN"/>
        </w:rPr>
        <w:t xml:space="preserve"> </w:t>
      </w:r>
      <w:r w:rsidR="00A76FD9">
        <w:rPr>
          <w:b w:val="0"/>
          <w:bCs w:val="0"/>
          <w:sz w:val="20"/>
          <w:szCs w:val="20"/>
          <w:lang w:val="en-US" w:eastAsia="zh-CN"/>
        </w:rPr>
        <w:t>for the MUSIM gap. One approach is that MUSIM gap prefere</w:t>
      </w:r>
      <w:r w:rsidR="0041019E">
        <w:rPr>
          <w:b w:val="0"/>
          <w:bCs w:val="0"/>
          <w:sz w:val="20"/>
          <w:szCs w:val="20"/>
          <w:lang w:val="en-US" w:eastAsia="zh-CN"/>
        </w:rPr>
        <w:t>nce repor</w:t>
      </w:r>
      <w:r w:rsidR="007A2E23">
        <w:rPr>
          <w:b w:val="0"/>
          <w:bCs w:val="0"/>
          <w:sz w:val="20"/>
          <w:szCs w:val="20"/>
          <w:lang w:val="en-US" w:eastAsia="zh-CN"/>
        </w:rPr>
        <w:t>ts</w:t>
      </w:r>
      <w:r w:rsidR="0041019E">
        <w:rPr>
          <w:b w:val="0"/>
          <w:bCs w:val="0"/>
          <w:sz w:val="20"/>
          <w:szCs w:val="20"/>
          <w:lang w:val="en-US" w:eastAsia="zh-CN"/>
        </w:rPr>
        <w:t xml:space="preserve"> together with MUSIM gap preference. Another approach is that MUSIM gap</w:t>
      </w:r>
      <w:r w:rsidR="007A2E23">
        <w:rPr>
          <w:b w:val="0"/>
          <w:bCs w:val="0"/>
          <w:sz w:val="20"/>
          <w:szCs w:val="20"/>
          <w:lang w:val="en-US" w:eastAsia="zh-CN"/>
        </w:rPr>
        <w:t xml:space="preserve"> priority</w:t>
      </w:r>
      <w:r w:rsidR="0041019E">
        <w:rPr>
          <w:b w:val="0"/>
          <w:bCs w:val="0"/>
          <w:sz w:val="20"/>
          <w:szCs w:val="20"/>
          <w:lang w:val="en-US" w:eastAsia="zh-CN"/>
        </w:rPr>
        <w:t xml:space="preserve"> preference </w:t>
      </w:r>
      <w:r w:rsidR="007A2E23">
        <w:rPr>
          <w:b w:val="0"/>
          <w:bCs w:val="0"/>
          <w:sz w:val="20"/>
          <w:szCs w:val="20"/>
          <w:lang w:val="en-US" w:eastAsia="zh-CN"/>
        </w:rPr>
        <w:t xml:space="preserve">reports </w:t>
      </w:r>
      <w:r w:rsidR="0041019E">
        <w:rPr>
          <w:b w:val="0"/>
          <w:bCs w:val="0"/>
          <w:sz w:val="20"/>
          <w:szCs w:val="20"/>
          <w:lang w:val="en-US" w:eastAsia="zh-CN"/>
        </w:rPr>
        <w:t>after network has configured UE with MUSIM gap pattern and UE has obtained gap</w:t>
      </w:r>
      <w:r w:rsidR="007A2E23">
        <w:rPr>
          <w:b w:val="0"/>
          <w:bCs w:val="0"/>
          <w:sz w:val="20"/>
          <w:szCs w:val="20"/>
          <w:lang w:val="en-US" w:eastAsia="zh-CN"/>
        </w:rPr>
        <w:t>Id</w:t>
      </w:r>
      <w:r w:rsidR="0041019E">
        <w:rPr>
          <w:b w:val="0"/>
          <w:bCs w:val="0"/>
          <w:sz w:val="20"/>
          <w:szCs w:val="20"/>
          <w:lang w:val="en-US" w:eastAsia="zh-CN"/>
        </w:rPr>
        <w:t>, so that UE can report MUSIM gap priority preference with the related gap. Obviously, the former approach is simpler and more timely.</w:t>
      </w:r>
      <w:r w:rsidR="007A2E23">
        <w:rPr>
          <w:b w:val="0"/>
          <w:bCs w:val="0"/>
          <w:sz w:val="20"/>
          <w:szCs w:val="20"/>
          <w:lang w:val="en-US" w:eastAsia="zh-CN"/>
        </w:rPr>
        <w:t xml:space="preserve"> If the MUSIM gap priority preference reports together with MUSIM gap preference, the prohibit timer</w:t>
      </w:r>
      <w:r w:rsidR="007A2E23" w:rsidRPr="007A2E23">
        <w:rPr>
          <w:b w:val="0"/>
          <w:bCs w:val="0"/>
          <w:i/>
          <w:sz w:val="20"/>
          <w:szCs w:val="20"/>
          <w:lang w:val="en-US" w:eastAsia="zh-CN"/>
        </w:rPr>
        <w:t xml:space="preserve"> musim-GapProhibitTimer</w:t>
      </w:r>
      <w:r w:rsidR="007A2E23">
        <w:rPr>
          <w:b w:val="0"/>
          <w:bCs w:val="0"/>
          <w:sz w:val="20"/>
          <w:szCs w:val="20"/>
          <w:lang w:val="en-US" w:eastAsia="zh-CN"/>
        </w:rPr>
        <w:t xml:space="preserve"> </w:t>
      </w:r>
      <w:r w:rsidR="007A2E23" w:rsidRPr="007A2E23">
        <w:rPr>
          <w:b w:val="0"/>
          <w:bCs w:val="0"/>
          <w:sz w:val="20"/>
          <w:szCs w:val="20"/>
          <w:lang w:val="en-US" w:eastAsia="zh-CN"/>
        </w:rPr>
        <w:t>agreed in Rel-17 MUSIM</w:t>
      </w:r>
      <w:r w:rsidR="007A2E23">
        <w:rPr>
          <w:b w:val="0"/>
          <w:bCs w:val="0"/>
          <w:sz w:val="20"/>
          <w:szCs w:val="20"/>
          <w:lang w:val="en-US" w:eastAsia="zh-CN"/>
        </w:rPr>
        <w:t xml:space="preserve"> can be reused for MUSIM gap priority preference reporting.</w:t>
      </w:r>
    </w:p>
    <w:p w14:paraId="49F56129" w14:textId="3B0B0A95" w:rsidR="007A2E23" w:rsidRPr="007A2E23" w:rsidRDefault="007A2E23" w:rsidP="007A2E23">
      <w:pPr>
        <w:rPr>
          <w:b/>
          <w:lang w:val="en-US" w:eastAsia="zh-CN"/>
        </w:rPr>
      </w:pPr>
      <w:r w:rsidRPr="007A2E23">
        <w:rPr>
          <w:rFonts w:hint="eastAsia"/>
          <w:b/>
          <w:lang w:val="en-US" w:eastAsia="zh-CN"/>
        </w:rPr>
        <w:t>P</w:t>
      </w:r>
      <w:r w:rsidRPr="007A2E23">
        <w:rPr>
          <w:b/>
          <w:lang w:val="en-US" w:eastAsia="zh-CN"/>
        </w:rPr>
        <w:t>roposal 4:</w:t>
      </w:r>
      <w:r w:rsidRPr="007A2E23">
        <w:rPr>
          <w:b/>
          <w:bCs/>
          <w:lang w:val="en-US" w:eastAsia="zh-CN"/>
        </w:rPr>
        <w:t xml:space="preserve"> the prohibit </w:t>
      </w:r>
      <w:r>
        <w:rPr>
          <w:b/>
          <w:bCs/>
          <w:lang w:val="en-US" w:eastAsia="zh-CN"/>
        </w:rPr>
        <w:t>tim</w:t>
      </w:r>
      <w:r w:rsidRPr="007A2E23">
        <w:rPr>
          <w:b/>
          <w:bCs/>
          <w:lang w:val="en-US" w:eastAsia="zh-CN"/>
        </w:rPr>
        <w:t>er</w:t>
      </w:r>
      <w:r w:rsidRPr="007A2E23">
        <w:rPr>
          <w:b/>
          <w:bCs/>
          <w:i/>
          <w:lang w:val="en-US" w:eastAsia="zh-CN"/>
        </w:rPr>
        <w:t xml:space="preserve"> </w:t>
      </w:r>
      <w:r w:rsidRPr="007A2E23">
        <w:rPr>
          <w:b/>
          <w:i/>
          <w:lang w:val="en-US" w:eastAsia="zh-CN"/>
        </w:rPr>
        <w:t>musim-GapProhibitTimer</w:t>
      </w:r>
      <w:r w:rsidRPr="007A2E23">
        <w:rPr>
          <w:b/>
          <w:bCs/>
          <w:lang w:val="en-US" w:eastAsia="zh-CN"/>
        </w:rPr>
        <w:t xml:space="preserve"> </w:t>
      </w:r>
      <w:r w:rsidRPr="007A2E23">
        <w:rPr>
          <w:b/>
          <w:lang w:val="en-US" w:eastAsia="zh-CN"/>
        </w:rPr>
        <w:t>agreed in Rel-17 MUSIM</w:t>
      </w:r>
      <w:r w:rsidRPr="007A2E23">
        <w:rPr>
          <w:b/>
          <w:bCs/>
          <w:lang w:val="en-US" w:eastAsia="zh-CN"/>
        </w:rPr>
        <w:t xml:space="preserve"> can be reused for MUSIM gap priority preference reporting.</w:t>
      </w:r>
    </w:p>
    <w:p w14:paraId="2F7E7BEC" w14:textId="77777777" w:rsidR="0053398D" w:rsidRDefault="0053398D">
      <w:pPr>
        <w:rPr>
          <w:b/>
          <w:lang w:val="en-US" w:eastAsia="zh-CN"/>
        </w:rPr>
      </w:pPr>
    </w:p>
    <w:p w14:paraId="2264CFA6" w14:textId="77777777" w:rsidR="0053398D" w:rsidRDefault="001D7002">
      <w:pPr>
        <w:pStyle w:val="1"/>
        <w:jc w:val="both"/>
      </w:pPr>
      <w:r>
        <w:t>3</w:t>
      </w:r>
      <w:r>
        <w:tab/>
        <w:t>Conclusion</w:t>
      </w:r>
    </w:p>
    <w:p w14:paraId="243A1F14" w14:textId="77777777" w:rsidR="005F0793" w:rsidRPr="00ED0D72" w:rsidRDefault="005F0793" w:rsidP="005F0793">
      <w:pPr>
        <w:rPr>
          <w:b/>
          <w:lang w:val="en-US" w:eastAsia="zh-CN"/>
        </w:rPr>
      </w:pPr>
      <w:r w:rsidRPr="00ED0D72">
        <w:rPr>
          <w:rFonts w:hint="eastAsia"/>
          <w:b/>
          <w:lang w:val="en-US" w:eastAsia="zh-CN"/>
        </w:rPr>
        <w:t>P</w:t>
      </w:r>
      <w:r w:rsidRPr="00ED0D72">
        <w:rPr>
          <w:b/>
          <w:lang w:val="en-US" w:eastAsia="zh-CN"/>
        </w:rPr>
        <w:t>roposal1: No additional indication is needed to allow UE requests for “keep solution”.</w:t>
      </w:r>
    </w:p>
    <w:p w14:paraId="3AD1CA10" w14:textId="77777777" w:rsidR="002F1BB0" w:rsidRPr="00ED0D72" w:rsidRDefault="002F1BB0" w:rsidP="002F1BB0">
      <w:pPr>
        <w:rPr>
          <w:b/>
          <w:lang w:val="en-US" w:eastAsia="zh-CN"/>
        </w:rPr>
      </w:pPr>
      <w:r w:rsidRPr="00ED0D72">
        <w:rPr>
          <w:b/>
          <w:lang w:val="en-US" w:eastAsia="zh-CN"/>
        </w:rPr>
        <w:t>Proposal2: Introduce 1 bit in UAI to indicate UE’s preference on using “keep solution”</w:t>
      </w:r>
      <w:r>
        <w:rPr>
          <w:rFonts w:hint="eastAsia"/>
          <w:b/>
          <w:lang w:val="en-US" w:eastAsia="zh-CN"/>
        </w:rPr>
        <w:t>,</w:t>
      </w:r>
      <w:r>
        <w:rPr>
          <w:b/>
          <w:lang w:val="en-US" w:eastAsia="zh-CN"/>
        </w:rPr>
        <w:t xml:space="preserve"> and it can be written like T</w:t>
      </w:r>
      <w:r w:rsidRPr="00272F4E">
        <w:rPr>
          <w:b/>
          <w:lang w:val="en-US" w:eastAsia="zh-CN"/>
        </w:rPr>
        <w:t xml:space="preserve">P in </w:t>
      </w:r>
      <w:r w:rsidRPr="00272F4E">
        <w:rPr>
          <w:b/>
        </w:rPr>
        <w:t>Annex A.</w:t>
      </w:r>
      <w:r w:rsidRPr="00272F4E">
        <w:rPr>
          <w:b/>
          <w:lang w:val="en-US" w:eastAsia="zh-CN"/>
        </w:rPr>
        <w:t xml:space="preserve"> </w:t>
      </w:r>
    </w:p>
    <w:p w14:paraId="66023A6C" w14:textId="2DC3E136" w:rsidR="005F0793" w:rsidRDefault="002F1BB0" w:rsidP="005F0793">
      <w:pPr>
        <w:rPr>
          <w:b/>
          <w:lang w:val="en-US" w:eastAsia="zh-CN"/>
        </w:rPr>
      </w:pPr>
      <w:r w:rsidRPr="00ED0D72">
        <w:rPr>
          <w:b/>
          <w:lang w:val="en-US" w:eastAsia="zh-CN"/>
        </w:rPr>
        <w:t>Proposal3: Introduce 1 bit in</w:t>
      </w:r>
      <w:r w:rsidRPr="00ED0D72">
        <w:rPr>
          <w:b/>
          <w:i/>
          <w:lang w:val="en-US" w:eastAsia="zh-CN"/>
        </w:rPr>
        <w:t xml:space="preserve"> RRCReconfiguration</w:t>
      </w:r>
      <w:r w:rsidRPr="00ED0D72">
        <w:rPr>
          <w:b/>
          <w:lang w:val="en-US" w:eastAsia="zh-CN"/>
        </w:rPr>
        <w:t xml:space="preserve"> message for network to grant</w:t>
      </w:r>
      <w:r>
        <w:rPr>
          <w:b/>
          <w:lang w:val="en-US" w:eastAsia="zh-CN"/>
        </w:rPr>
        <w:t xml:space="preserve"> UE the use of “keep solution”, and it can be written like T</w:t>
      </w:r>
      <w:r w:rsidRPr="00272F4E">
        <w:rPr>
          <w:b/>
          <w:lang w:val="en-US" w:eastAsia="zh-CN"/>
        </w:rPr>
        <w:t xml:space="preserve">P in </w:t>
      </w:r>
      <w:r>
        <w:rPr>
          <w:b/>
        </w:rPr>
        <w:t>Annex B</w:t>
      </w:r>
      <w:r w:rsidRPr="00272F4E">
        <w:rPr>
          <w:b/>
        </w:rPr>
        <w:t>.</w:t>
      </w:r>
      <w:r w:rsidRPr="00272F4E">
        <w:rPr>
          <w:b/>
          <w:lang w:val="en-US" w:eastAsia="zh-CN"/>
        </w:rPr>
        <w:t xml:space="preserve"> </w:t>
      </w:r>
      <w:r w:rsidR="005F0793" w:rsidRPr="00ED0D72">
        <w:rPr>
          <w:b/>
          <w:lang w:val="en-US" w:eastAsia="zh-CN"/>
        </w:rPr>
        <w:t xml:space="preserve"> </w:t>
      </w:r>
    </w:p>
    <w:p w14:paraId="04341038" w14:textId="77777777" w:rsidR="005F0793" w:rsidRPr="007A2E23" w:rsidRDefault="005F0793" w:rsidP="005F0793">
      <w:pPr>
        <w:rPr>
          <w:b/>
          <w:lang w:val="en-US" w:eastAsia="zh-CN"/>
        </w:rPr>
      </w:pPr>
      <w:r w:rsidRPr="007A2E23">
        <w:rPr>
          <w:rFonts w:hint="eastAsia"/>
          <w:b/>
          <w:lang w:val="en-US" w:eastAsia="zh-CN"/>
        </w:rPr>
        <w:t>P</w:t>
      </w:r>
      <w:r w:rsidRPr="007A2E23">
        <w:rPr>
          <w:b/>
          <w:lang w:val="en-US" w:eastAsia="zh-CN"/>
        </w:rPr>
        <w:t>roposal 4:</w:t>
      </w:r>
      <w:r w:rsidRPr="007A2E23">
        <w:rPr>
          <w:b/>
          <w:bCs/>
          <w:lang w:val="en-US" w:eastAsia="zh-CN"/>
        </w:rPr>
        <w:t xml:space="preserve"> the prohibit </w:t>
      </w:r>
      <w:r>
        <w:rPr>
          <w:b/>
          <w:bCs/>
          <w:lang w:val="en-US" w:eastAsia="zh-CN"/>
        </w:rPr>
        <w:t>tim</w:t>
      </w:r>
      <w:r w:rsidRPr="007A2E23">
        <w:rPr>
          <w:b/>
          <w:bCs/>
          <w:lang w:val="en-US" w:eastAsia="zh-CN"/>
        </w:rPr>
        <w:t>er</w:t>
      </w:r>
      <w:r w:rsidRPr="007A2E23">
        <w:rPr>
          <w:b/>
          <w:bCs/>
          <w:i/>
          <w:lang w:val="en-US" w:eastAsia="zh-CN"/>
        </w:rPr>
        <w:t xml:space="preserve"> </w:t>
      </w:r>
      <w:r w:rsidRPr="007A2E23">
        <w:rPr>
          <w:b/>
          <w:i/>
          <w:lang w:val="en-US" w:eastAsia="zh-CN"/>
        </w:rPr>
        <w:t>musim-GapProhibitTimer</w:t>
      </w:r>
      <w:r w:rsidRPr="007A2E23">
        <w:rPr>
          <w:b/>
          <w:bCs/>
          <w:lang w:val="en-US" w:eastAsia="zh-CN"/>
        </w:rPr>
        <w:t xml:space="preserve"> </w:t>
      </w:r>
      <w:r w:rsidRPr="007A2E23">
        <w:rPr>
          <w:b/>
          <w:lang w:val="en-US" w:eastAsia="zh-CN"/>
        </w:rPr>
        <w:t>agreed in Rel-17 MUSIM</w:t>
      </w:r>
      <w:r w:rsidRPr="007A2E23">
        <w:rPr>
          <w:b/>
          <w:bCs/>
          <w:lang w:val="en-US" w:eastAsia="zh-CN"/>
        </w:rPr>
        <w:t xml:space="preserve"> can be reused for MUSIM gap priority preference reporting.</w:t>
      </w:r>
    </w:p>
    <w:p w14:paraId="4ECD2577" w14:textId="38A81BAA" w:rsidR="0053398D" w:rsidRPr="005F0793" w:rsidRDefault="0053398D" w:rsidP="0000079F">
      <w:pPr>
        <w:rPr>
          <w:b/>
          <w:lang w:val="en-US" w:eastAsia="zh-CN"/>
        </w:rPr>
      </w:pPr>
    </w:p>
    <w:p w14:paraId="2F23211F" w14:textId="77777777" w:rsidR="0053398D" w:rsidRDefault="001D7002">
      <w:pPr>
        <w:pStyle w:val="1"/>
        <w:jc w:val="both"/>
      </w:pPr>
      <w:r>
        <w:t>References</w:t>
      </w:r>
    </w:p>
    <w:p w14:paraId="71BA6266" w14:textId="43A46C38" w:rsidR="0053398D" w:rsidRPr="0000079F" w:rsidRDefault="001D7002">
      <w:pPr>
        <w:numPr>
          <w:ilvl w:val="0"/>
          <w:numId w:val="3"/>
        </w:numPr>
        <w:overflowPunct w:val="0"/>
        <w:autoSpaceDE w:val="0"/>
        <w:autoSpaceDN w:val="0"/>
        <w:adjustRightInd w:val="0"/>
        <w:jc w:val="both"/>
        <w:textAlignment w:val="baseline"/>
      </w:pPr>
      <w:r>
        <w:rPr>
          <w:bCs/>
          <w:szCs w:val="18"/>
        </w:rPr>
        <w:t>RP-220955 Revised WID:  Revised WID: Dual Transmission/Reception (Tx/Rx) Multi-SIM for NR, RAN meeting #95e, Release 18.</w:t>
      </w:r>
    </w:p>
    <w:p w14:paraId="15D86E59" w14:textId="2A7512EE" w:rsidR="0000079F" w:rsidRDefault="0000079F" w:rsidP="0000079F">
      <w:pPr>
        <w:numPr>
          <w:ilvl w:val="0"/>
          <w:numId w:val="3"/>
        </w:numPr>
        <w:overflowPunct w:val="0"/>
        <w:autoSpaceDE w:val="0"/>
        <w:autoSpaceDN w:val="0"/>
        <w:adjustRightInd w:val="0"/>
        <w:jc w:val="both"/>
        <w:textAlignment w:val="baseline"/>
      </w:pPr>
      <w:r w:rsidRPr="0000079F">
        <w:t>R4-2314449, LS on Dual Tx/Rx Multi-SIM gaps</w:t>
      </w:r>
    </w:p>
    <w:p w14:paraId="165DCF7B" w14:textId="3996C2C8" w:rsidR="0053398D" w:rsidRDefault="001D7002">
      <w:pPr>
        <w:pStyle w:val="1"/>
        <w:jc w:val="both"/>
        <w:rPr>
          <w:lang w:eastAsia="zh-CN"/>
        </w:rPr>
      </w:pPr>
      <w:r>
        <w:t>Annex A</w:t>
      </w:r>
      <w:r>
        <w:rPr>
          <w:rFonts w:hint="eastAsia"/>
          <w:lang w:eastAsia="zh-CN"/>
        </w:rPr>
        <w:t>.</w:t>
      </w:r>
      <w:r>
        <w:rPr>
          <w:lang w:eastAsia="zh-CN"/>
        </w:rPr>
        <w:t xml:space="preserve"> </w:t>
      </w:r>
      <w:r w:rsidR="00BA0345">
        <w:rPr>
          <w:lang w:eastAsia="zh-CN"/>
        </w:rPr>
        <w:t>Text Proposal</w:t>
      </w:r>
    </w:p>
    <w:p w14:paraId="67BB3F9B" w14:textId="175D033C" w:rsidR="00BA0345" w:rsidRDefault="00BA0345" w:rsidP="00BA0345">
      <w:pPr>
        <w:rPr>
          <w:lang w:eastAsia="zh-CN"/>
        </w:rPr>
      </w:pPr>
      <w:r>
        <w:rPr>
          <w:lang w:eastAsia="zh-CN"/>
        </w:rPr>
        <w:t>Please note that this TP is based on the running CR in R2-2309307</w:t>
      </w:r>
    </w:p>
    <w:p w14:paraId="69F2FD4F" w14:textId="77777777" w:rsidR="007A2E23" w:rsidRPr="005062AE" w:rsidRDefault="007A2E23" w:rsidP="007A2E23">
      <w:pPr>
        <w:pStyle w:val="TH"/>
        <w:rPr>
          <w:bCs/>
          <w:i/>
          <w:iCs/>
        </w:rPr>
      </w:pPr>
      <w:r>
        <w:rPr>
          <w:bCs/>
          <w:i/>
          <w:iCs/>
        </w:rPr>
        <w:t>UEAssistanceInformation message</w:t>
      </w:r>
    </w:p>
    <w:p w14:paraId="29EC9F16" w14:textId="77777777" w:rsidR="007A2E23" w:rsidRDefault="007A2E23" w:rsidP="007A2E23">
      <w:pPr>
        <w:pStyle w:val="PL"/>
      </w:pPr>
      <w:r>
        <w:t xml:space="preserve">UEAssistanceInformation-v18xy-IEs ::= </w:t>
      </w:r>
      <w:r>
        <w:rPr>
          <w:color w:val="993366"/>
        </w:rPr>
        <w:t>SEQUENCE</w:t>
      </w:r>
      <w:r>
        <w:t xml:space="preserve"> {</w:t>
      </w:r>
    </w:p>
    <w:p w14:paraId="759FCB3B" w14:textId="77777777" w:rsidR="007A2E23" w:rsidRDefault="007A2E23" w:rsidP="007A2E23">
      <w:pPr>
        <w:pStyle w:val="PL"/>
      </w:pPr>
      <w:r>
        <w:t xml:space="preserve">    musim-Assistance-v18xy                  MUSIM-Assistance-v18xy                  </w:t>
      </w:r>
      <w:r>
        <w:rPr>
          <w:color w:val="993366"/>
        </w:rPr>
        <w:t>OPTIONAL</w:t>
      </w:r>
      <w:r>
        <w:t>,</w:t>
      </w:r>
    </w:p>
    <w:p w14:paraId="0E449823" w14:textId="77777777" w:rsidR="007A2E23" w:rsidRDefault="007A2E23" w:rsidP="007A2E23">
      <w:pPr>
        <w:pStyle w:val="PL"/>
      </w:pPr>
      <w:r>
        <w:t xml:space="preserve">    nonCriticalExtension                  </w:t>
      </w:r>
      <w:r>
        <w:rPr>
          <w:color w:val="993366"/>
        </w:rPr>
        <w:t>SEQUENCE</w:t>
      </w:r>
      <w:r>
        <w:t xml:space="preserve"> {}                           </w:t>
      </w:r>
      <w:r>
        <w:rPr>
          <w:color w:val="993366"/>
        </w:rPr>
        <w:t>OPTIONAL</w:t>
      </w:r>
    </w:p>
    <w:p w14:paraId="788D3A5F" w14:textId="77777777" w:rsidR="007A2E23" w:rsidRPr="005062AE" w:rsidRDefault="007A2E23" w:rsidP="007A2E23">
      <w:pPr>
        <w:pStyle w:val="PL"/>
      </w:pPr>
      <w:r>
        <w:t>}</w:t>
      </w:r>
    </w:p>
    <w:p w14:paraId="5D054F89" w14:textId="77777777" w:rsidR="007A2E23" w:rsidRDefault="007A2E23" w:rsidP="007A2E23">
      <w:pPr>
        <w:pStyle w:val="PL"/>
      </w:pPr>
      <w:r>
        <w:t xml:space="preserve">MUSIM-Assistance-v18xy ::=              </w:t>
      </w:r>
      <w:r>
        <w:rPr>
          <w:color w:val="993366"/>
        </w:rPr>
        <w:t>SEQUENCE</w:t>
      </w:r>
      <w:r>
        <w:t xml:space="preserve"> {</w:t>
      </w:r>
    </w:p>
    <w:p w14:paraId="2FC932E2" w14:textId="77777777" w:rsidR="007A2E23" w:rsidRDefault="007A2E23" w:rsidP="007A2E23">
      <w:pPr>
        <w:pStyle w:val="PL"/>
      </w:pPr>
      <w:r>
        <w:t xml:space="preserve">    musim-GapPriorityPreferenceList-r18           MUSIM-GapPriorityPreferenceList-r18     </w:t>
      </w:r>
      <w:r>
        <w:rPr>
          <w:color w:val="993366"/>
        </w:rPr>
        <w:t>OPTIONAL</w:t>
      </w:r>
      <w:r>
        <w:t>,</w:t>
      </w:r>
    </w:p>
    <w:p w14:paraId="54B1C218" w14:textId="77777777" w:rsidR="007A2E23" w:rsidRDefault="007A2E23" w:rsidP="007A2E23">
      <w:pPr>
        <w:pStyle w:val="PL"/>
        <w:ind w:firstLine="390"/>
        <w:rPr>
          <w:color w:val="993366"/>
        </w:rPr>
      </w:pPr>
      <w:r w:rsidRPr="00764A70">
        <w:t>musim-</w:t>
      </w:r>
      <w:r>
        <w:t>CapRestriction</w:t>
      </w:r>
      <w:r w:rsidRPr="00764A70">
        <w:t xml:space="preserve">-r18           </w:t>
      </w:r>
      <w:r>
        <w:t xml:space="preserve">           </w:t>
      </w:r>
      <w:r w:rsidRPr="00764A70">
        <w:t>MUSIM-</w:t>
      </w:r>
      <w:r>
        <w:t>CapRestriction</w:t>
      </w:r>
      <w:r w:rsidRPr="00764A70">
        <w:t xml:space="preserve">-r18     </w:t>
      </w:r>
      <w:r w:rsidRPr="00764A70">
        <w:rPr>
          <w:color w:val="993366"/>
        </w:rPr>
        <w:t>OPTIONAL</w:t>
      </w:r>
      <w:r>
        <w:rPr>
          <w:color w:val="993366"/>
        </w:rPr>
        <w:t>,</w:t>
      </w:r>
    </w:p>
    <w:p w14:paraId="42700330" w14:textId="77777777" w:rsidR="007A2E23" w:rsidRDefault="007A2E23" w:rsidP="007A2E23">
      <w:pPr>
        <w:pStyle w:val="PL"/>
        <w:ind w:firstLine="390"/>
      </w:pPr>
      <w:r w:rsidRPr="008154C9">
        <w:rPr>
          <w:color w:val="993366"/>
          <w:highlight w:val="yellow"/>
        </w:rPr>
        <w:t>musim-keepGaps-r18                            MUSIM-KeepGaps-r18 OPTIONAL</w:t>
      </w:r>
    </w:p>
    <w:p w14:paraId="5E371490" w14:textId="77777777" w:rsidR="007A2E23" w:rsidRDefault="007A2E23" w:rsidP="007A2E23">
      <w:pPr>
        <w:pStyle w:val="PL"/>
      </w:pPr>
    </w:p>
    <w:p w14:paraId="021CC723" w14:textId="77777777" w:rsidR="007A2E23" w:rsidRDefault="007A2E23" w:rsidP="007A2E23">
      <w:pPr>
        <w:pStyle w:val="PL"/>
      </w:pPr>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GapPriority-r17</w:t>
      </w:r>
    </w:p>
    <w:p w14:paraId="25102FA1" w14:textId="77777777" w:rsidR="007A2E23" w:rsidRDefault="007A2E23" w:rsidP="007A2E23">
      <w:pPr>
        <w:pStyle w:val="PL"/>
      </w:pPr>
      <w:r w:rsidRPr="008154C9">
        <w:rPr>
          <w:highlight w:val="yellow"/>
        </w:rPr>
        <w:t xml:space="preserve">MUSIM-KeepGaps-r18 ::= </w:t>
      </w:r>
      <w:r w:rsidRPr="008154C9">
        <w:rPr>
          <w:color w:val="993366"/>
          <w:highlight w:val="yellow"/>
        </w:rPr>
        <w:t>ENUMERATED</w:t>
      </w:r>
      <w:r w:rsidRPr="008154C9">
        <w:rPr>
          <w:highlight w:val="yellow"/>
        </w:rPr>
        <w:t xml:space="preserve"> {true}</w:t>
      </w:r>
    </w:p>
    <w:p w14:paraId="790009E1" w14:textId="03948188" w:rsidR="007A2E23" w:rsidRDefault="007A2E23" w:rsidP="007A2E23">
      <w:pPr>
        <w:rPr>
          <w:rFonts w:eastAsiaTheme="minorEastAsia"/>
          <w:lang w:eastAsia="zh-CN"/>
        </w:rPr>
      </w:pPr>
    </w:p>
    <w:p w14:paraId="0F355178" w14:textId="19C59AE1" w:rsidR="00272F4E" w:rsidRDefault="00272F4E" w:rsidP="00272F4E">
      <w:pPr>
        <w:pStyle w:val="1"/>
        <w:jc w:val="both"/>
        <w:rPr>
          <w:lang w:eastAsia="zh-CN"/>
        </w:rPr>
      </w:pPr>
      <w:r>
        <w:lastRenderedPageBreak/>
        <w:t>Annex B</w:t>
      </w:r>
      <w:r>
        <w:rPr>
          <w:rFonts w:hint="eastAsia"/>
          <w:lang w:eastAsia="zh-CN"/>
        </w:rPr>
        <w:t>.</w:t>
      </w:r>
      <w:r>
        <w:rPr>
          <w:lang w:eastAsia="zh-CN"/>
        </w:rPr>
        <w:t xml:space="preserve"> Text Proposal</w:t>
      </w:r>
    </w:p>
    <w:p w14:paraId="52798F96" w14:textId="77777777" w:rsidR="00272F4E" w:rsidRDefault="00272F4E" w:rsidP="00272F4E">
      <w:pPr>
        <w:rPr>
          <w:lang w:eastAsia="zh-CN"/>
        </w:rPr>
      </w:pPr>
      <w:r>
        <w:rPr>
          <w:lang w:eastAsia="zh-CN"/>
        </w:rPr>
        <w:t>Please note that this TP is based on the running CR in R2-2309307</w:t>
      </w:r>
    </w:p>
    <w:p w14:paraId="7339E5E4" w14:textId="77777777" w:rsidR="00272F4E" w:rsidRPr="00272F4E" w:rsidRDefault="00272F4E" w:rsidP="007A2E23">
      <w:pPr>
        <w:rPr>
          <w:rFonts w:eastAsiaTheme="minorEastAsia" w:hint="eastAsia"/>
          <w:lang w:eastAsia="zh-CN"/>
        </w:rPr>
      </w:pPr>
    </w:p>
    <w:p w14:paraId="1187FE25" w14:textId="77777777" w:rsidR="007A2E23" w:rsidRDefault="007A2E23" w:rsidP="007A2E23">
      <w:pPr>
        <w:pStyle w:val="TH"/>
        <w:rPr>
          <w:bCs/>
          <w:i/>
          <w:iCs/>
        </w:rPr>
      </w:pPr>
      <w:r>
        <w:rPr>
          <w:bCs/>
          <w:i/>
          <w:iCs/>
        </w:rPr>
        <w:t>RRCReconfiguration message</w:t>
      </w:r>
    </w:p>
    <w:p w14:paraId="292D793B" w14:textId="77777777" w:rsidR="007A2E23" w:rsidRPr="00ED0D72" w:rsidRDefault="007A2E23" w:rsidP="007A2E23">
      <w:pPr>
        <w:pStyle w:val="PL"/>
      </w:pPr>
      <w:r>
        <w:t xml:space="preserve">RRCReconfiguration-v1700-IEs ::=        </w:t>
      </w:r>
      <w:r>
        <w:rPr>
          <w:color w:val="993366"/>
        </w:rPr>
        <w:t>SEQUENCE</w:t>
      </w:r>
      <w:r>
        <w:t xml:space="preserve"> {</w:t>
      </w:r>
    </w:p>
    <w:p w14:paraId="50909138" w14:textId="77777777" w:rsidR="007A2E23" w:rsidRDefault="007A2E23" w:rsidP="007A2E23">
      <w:pPr>
        <w:pStyle w:val="PL"/>
        <w:rPr>
          <w:color w:val="808080"/>
        </w:rPr>
      </w:pPr>
      <w:r>
        <w:t xml:space="preserve">    </w:t>
      </w:r>
      <w:r w:rsidRPr="00ED0D72">
        <w:t xml:space="preserve">musim-GapConfig-r17                     SetupRelease {MUSIM-GapConfig-r17}                             </w:t>
      </w:r>
      <w:r w:rsidRPr="00ED0D72">
        <w:rPr>
          <w:color w:val="993366"/>
        </w:rPr>
        <w:t>OPTIONAL</w:t>
      </w:r>
      <w:r w:rsidRPr="00ED0D72">
        <w:t xml:space="preserve">, </w:t>
      </w:r>
      <w:r w:rsidRPr="00ED0D72">
        <w:rPr>
          <w:color w:val="808080"/>
        </w:rPr>
        <w:t>-- Need M</w:t>
      </w:r>
    </w:p>
    <w:p w14:paraId="551FE171" w14:textId="77777777" w:rsidR="007A2E23" w:rsidRDefault="007A2E23" w:rsidP="007A2E23">
      <w:pPr>
        <w:pStyle w:val="PL"/>
      </w:pPr>
      <w:r>
        <w:t xml:space="preserve">   </w:t>
      </w:r>
    </w:p>
    <w:p w14:paraId="43188C8F" w14:textId="77777777" w:rsidR="007A2E23" w:rsidRDefault="007A2E23" w:rsidP="007A2E23">
      <w:pPr>
        <w:rPr>
          <w:rFonts w:eastAsiaTheme="minorEastAsia"/>
          <w:lang w:eastAsia="zh-CN"/>
        </w:rPr>
      </w:pPr>
    </w:p>
    <w:p w14:paraId="1FD521FE" w14:textId="77777777" w:rsidR="007A2E23" w:rsidRDefault="007A2E23" w:rsidP="007A2E23">
      <w:pPr>
        <w:pStyle w:val="TH"/>
      </w:pPr>
      <w:r>
        <w:rPr>
          <w:bCs/>
          <w:i/>
          <w:iCs/>
        </w:rPr>
        <w:t xml:space="preserve">MUSIM-GapConfig </w:t>
      </w:r>
      <w:r>
        <w:t>information element</w:t>
      </w:r>
    </w:p>
    <w:p w14:paraId="4E85D128" w14:textId="77777777" w:rsidR="007A2E23" w:rsidRDefault="007A2E23" w:rsidP="007A2E23">
      <w:pPr>
        <w:pStyle w:val="PL"/>
        <w:rPr>
          <w:color w:val="808080"/>
        </w:rPr>
      </w:pPr>
      <w:r>
        <w:rPr>
          <w:color w:val="808080"/>
        </w:rPr>
        <w:t>-- ASN1START</w:t>
      </w:r>
    </w:p>
    <w:p w14:paraId="7EB5DB19" w14:textId="77777777" w:rsidR="007A2E23" w:rsidRDefault="007A2E23" w:rsidP="007A2E23">
      <w:pPr>
        <w:pStyle w:val="PL"/>
        <w:rPr>
          <w:color w:val="808080"/>
        </w:rPr>
      </w:pPr>
      <w:r>
        <w:rPr>
          <w:color w:val="808080"/>
        </w:rPr>
        <w:t>-- TAG-MUSIM-GAPCONFIG-START</w:t>
      </w:r>
    </w:p>
    <w:p w14:paraId="21A339AE" w14:textId="77777777" w:rsidR="007A2E23" w:rsidRDefault="007A2E23" w:rsidP="007A2E23">
      <w:pPr>
        <w:pStyle w:val="PL"/>
      </w:pPr>
    </w:p>
    <w:p w14:paraId="0DE89BC2" w14:textId="77777777" w:rsidR="007A2E23" w:rsidRDefault="007A2E23" w:rsidP="007A2E23">
      <w:pPr>
        <w:pStyle w:val="PL"/>
      </w:pPr>
      <w:r>
        <w:t xml:space="preserve">MUSIM-GapConfig-r17 ::=                  </w:t>
      </w:r>
      <w:r>
        <w:rPr>
          <w:color w:val="993366"/>
        </w:rPr>
        <w:t>SEQUENCE</w:t>
      </w:r>
      <w:r>
        <w:t xml:space="preserve"> {</w:t>
      </w:r>
    </w:p>
    <w:p w14:paraId="2FAC2942" w14:textId="77777777" w:rsidR="007A2E23" w:rsidRDefault="007A2E23" w:rsidP="007A2E23">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7AB7A343" w14:textId="77777777" w:rsidR="007A2E23" w:rsidRDefault="007A2E23" w:rsidP="007A2E23">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71FF3CD2" w14:textId="77777777" w:rsidR="007A2E23" w:rsidRDefault="007A2E23" w:rsidP="007A2E23">
      <w:pPr>
        <w:pStyle w:val="PL"/>
        <w:rPr>
          <w:color w:val="808080"/>
        </w:rPr>
      </w:pPr>
      <w:r>
        <w:tab/>
        <w:t xml:space="preserve">musim-AperiodicGap-r17           MUSIM-GapInfo-r17                </w:t>
      </w:r>
      <w:r>
        <w:rPr>
          <w:color w:val="993366"/>
        </w:rPr>
        <w:t>OPTIONAL</w:t>
      </w:r>
      <w:r>
        <w:t xml:space="preserve">, </w:t>
      </w:r>
      <w:r>
        <w:rPr>
          <w:color w:val="808080"/>
        </w:rPr>
        <w:t>-- Need N</w:t>
      </w:r>
    </w:p>
    <w:p w14:paraId="67CD2B50" w14:textId="77777777" w:rsidR="007A2E23" w:rsidRDefault="007A2E23" w:rsidP="007A2E23">
      <w:pPr>
        <w:pStyle w:val="PL"/>
      </w:pPr>
      <w:r>
        <w:t xml:space="preserve">   ...,</w:t>
      </w:r>
    </w:p>
    <w:p w14:paraId="450392F9" w14:textId="77777777" w:rsidR="007A2E23" w:rsidRDefault="007A2E23" w:rsidP="007A2E23">
      <w:pPr>
        <w:pStyle w:val="PL"/>
      </w:pPr>
      <w:r>
        <w:t xml:space="preserve">    [[</w:t>
      </w:r>
    </w:p>
    <w:p w14:paraId="352A3E6A" w14:textId="77777777" w:rsidR="007A2E23" w:rsidRDefault="007A2E23" w:rsidP="007A2E23">
      <w:pPr>
        <w:pStyle w:val="PL"/>
        <w:rPr>
          <w:color w:val="993366"/>
        </w:rPr>
      </w:pPr>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p>
    <w:p w14:paraId="30A927D3" w14:textId="77777777" w:rsidR="007A2E23" w:rsidRDefault="007A2E23" w:rsidP="007A2E23">
      <w:pPr>
        <w:pStyle w:val="PL"/>
        <w:rPr>
          <w:color w:val="808080"/>
        </w:rPr>
      </w:pPr>
      <w:r>
        <w:rPr>
          <w:color w:val="993366"/>
        </w:rPr>
        <w:tab/>
      </w:r>
      <w:r w:rsidRPr="009F053D">
        <w:rPr>
          <w:color w:val="993366"/>
          <w:highlight w:val="yellow"/>
        </w:rPr>
        <w:t xml:space="preserve">musim-KeepGaps-r18  </w:t>
      </w:r>
      <w:r>
        <w:rPr>
          <w:color w:val="993366"/>
          <w:highlight w:val="yellow"/>
        </w:rPr>
        <w:t xml:space="preserve">        </w:t>
      </w:r>
      <w:r w:rsidRPr="009F053D">
        <w:rPr>
          <w:color w:val="993366"/>
          <w:highlight w:val="yellow"/>
        </w:rPr>
        <w:t>ENUMERATED{true}</w:t>
      </w:r>
      <w:r>
        <w:rPr>
          <w:color w:val="993366"/>
        </w:rPr>
        <w:t xml:space="preserve">       OPTIONAL</w:t>
      </w:r>
    </w:p>
    <w:p w14:paraId="64698FC9" w14:textId="77777777" w:rsidR="007A2E23" w:rsidRDefault="007A2E23" w:rsidP="007A2E23">
      <w:pPr>
        <w:pStyle w:val="PL"/>
      </w:pPr>
      <w:r>
        <w:t xml:space="preserve">    ]]</w:t>
      </w:r>
    </w:p>
    <w:p w14:paraId="40BDEC75" w14:textId="77777777" w:rsidR="007A2E23" w:rsidRDefault="007A2E23" w:rsidP="007A2E23">
      <w:pPr>
        <w:pStyle w:val="PL"/>
      </w:pPr>
    </w:p>
    <w:p w14:paraId="5125278F" w14:textId="77777777" w:rsidR="007A2E23" w:rsidRDefault="007A2E23" w:rsidP="007A2E23">
      <w:pPr>
        <w:pStyle w:val="PL"/>
      </w:pPr>
      <w:r>
        <w:t>}</w:t>
      </w:r>
    </w:p>
    <w:p w14:paraId="196B77BC" w14:textId="77777777" w:rsidR="007A2E23" w:rsidRDefault="007A2E23" w:rsidP="007A2E23">
      <w:pPr>
        <w:pStyle w:val="PL"/>
      </w:pPr>
      <w:r>
        <w:t xml:space="preserve">MUSIM-Gap-r17 ::=          </w:t>
      </w:r>
      <w:r>
        <w:rPr>
          <w:color w:val="993366"/>
        </w:rPr>
        <w:t>SEQUENCE</w:t>
      </w:r>
      <w:r>
        <w:t xml:space="preserve"> {</w:t>
      </w:r>
    </w:p>
    <w:p w14:paraId="4ADD3885" w14:textId="77777777" w:rsidR="007A2E23" w:rsidRDefault="007A2E23" w:rsidP="007A2E23">
      <w:pPr>
        <w:pStyle w:val="PL"/>
      </w:pPr>
      <w:r>
        <w:t xml:space="preserve">    musim-GapId-r17                        MUSIM-GapId-r17,</w:t>
      </w:r>
    </w:p>
    <w:p w14:paraId="23CE1C43" w14:textId="77777777" w:rsidR="007A2E23" w:rsidRDefault="007A2E23" w:rsidP="007A2E23">
      <w:pPr>
        <w:pStyle w:val="PL"/>
      </w:pPr>
      <w:r>
        <w:t xml:space="preserve">    musim-GapInfo-r17                      MUSIM-GapInfo-r17</w:t>
      </w:r>
    </w:p>
    <w:p w14:paraId="351EF6EE" w14:textId="77777777" w:rsidR="007A2E23" w:rsidRDefault="007A2E23" w:rsidP="007A2E23">
      <w:pPr>
        <w:pStyle w:val="PL"/>
      </w:pPr>
    </w:p>
    <w:p w14:paraId="7FF3D1F6" w14:textId="77777777" w:rsidR="007A2E23" w:rsidRDefault="007A2E23" w:rsidP="007A2E23">
      <w:pPr>
        <w:pStyle w:val="PL"/>
      </w:pPr>
      <w:r>
        <w:t>}</w:t>
      </w:r>
    </w:p>
    <w:p w14:paraId="47CAD1D6" w14:textId="77777777" w:rsidR="007A2E23" w:rsidRDefault="007A2E23" w:rsidP="007A2E23">
      <w:pPr>
        <w:pStyle w:val="PL"/>
      </w:pPr>
    </w:p>
    <w:p w14:paraId="4AE0E82A" w14:textId="77777777" w:rsidR="007A2E23" w:rsidRDefault="007A2E23" w:rsidP="007A2E23">
      <w:pPr>
        <w:pStyle w:val="PL"/>
        <w:rPr>
          <w:rFonts w:eastAsiaTheme="minorEastAsia"/>
          <w:lang w:eastAsia="zh-CN"/>
        </w:rPr>
      </w:pPr>
      <w:r>
        <w:rPr>
          <w:rFonts w:eastAsiaTheme="minorEastAsia"/>
          <w:lang w:eastAsia="zh-CN"/>
        </w:rPr>
        <w:t xml:space="preserve">Editor’s Note: FFS </w:t>
      </w:r>
      <w:r>
        <w:t>musim-GapPriorityToAddModList-r18 is for aperodic MUSIM gap.</w:t>
      </w:r>
      <w:r>
        <w:rPr>
          <w:rFonts w:eastAsiaTheme="minorEastAsia"/>
          <w:lang w:eastAsia="zh-CN"/>
        </w:rPr>
        <w:t xml:space="preserve"> </w:t>
      </w:r>
    </w:p>
    <w:p w14:paraId="313782E7" w14:textId="77777777" w:rsidR="007A2E23" w:rsidRDefault="007A2E23" w:rsidP="007A2E23">
      <w:pPr>
        <w:pStyle w:val="PL"/>
      </w:pPr>
    </w:p>
    <w:p w14:paraId="39A5A41F" w14:textId="77777777" w:rsidR="007A2E23" w:rsidRDefault="007A2E23" w:rsidP="007A2E23">
      <w:pPr>
        <w:pStyle w:val="PL"/>
      </w:pPr>
    </w:p>
    <w:p w14:paraId="229608B0" w14:textId="77777777" w:rsidR="007A2E23" w:rsidRDefault="007A2E23" w:rsidP="007A2E23">
      <w:pPr>
        <w:pStyle w:val="PL"/>
        <w:rPr>
          <w:color w:val="808080"/>
        </w:rPr>
      </w:pPr>
      <w:r>
        <w:rPr>
          <w:color w:val="808080"/>
        </w:rPr>
        <w:t>-- TAG-MUSIM-GAPCONFIG-STOP</w:t>
      </w:r>
    </w:p>
    <w:p w14:paraId="70D81017" w14:textId="77777777" w:rsidR="007A2E23" w:rsidRDefault="007A2E23" w:rsidP="007A2E23">
      <w:pPr>
        <w:pStyle w:val="PL"/>
        <w:rPr>
          <w:color w:val="808080"/>
        </w:rPr>
      </w:pPr>
      <w:r>
        <w:rPr>
          <w:color w:val="808080"/>
        </w:rPr>
        <w:t>-- ASN1STOP</w:t>
      </w:r>
    </w:p>
    <w:p w14:paraId="2BEE3F7D" w14:textId="77777777" w:rsidR="007A2E23" w:rsidRDefault="007A2E23" w:rsidP="007A2E23">
      <w:pPr>
        <w:rPr>
          <w:iCs/>
        </w:rPr>
      </w:pPr>
    </w:p>
    <w:tbl>
      <w:tblPr>
        <w:tblW w:w="956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63"/>
      </w:tblGrid>
      <w:tr w:rsidR="007A2E23" w14:paraId="057A2C61" w14:textId="77777777" w:rsidTr="00CC7CB5">
        <w:trPr>
          <w:cantSplit/>
          <w:trHeight w:val="34"/>
          <w:tblHeader/>
        </w:trPr>
        <w:tc>
          <w:tcPr>
            <w:tcW w:w="9563" w:type="dxa"/>
            <w:tcBorders>
              <w:top w:val="single" w:sz="4" w:space="0" w:color="808080"/>
              <w:left w:val="single" w:sz="4" w:space="0" w:color="808080"/>
              <w:bottom w:val="single" w:sz="4" w:space="0" w:color="808080"/>
              <w:right w:val="single" w:sz="4" w:space="0" w:color="808080"/>
            </w:tcBorders>
          </w:tcPr>
          <w:p w14:paraId="6E065F12" w14:textId="77777777" w:rsidR="007A2E23" w:rsidRDefault="007A2E23" w:rsidP="00CC7CB5">
            <w:pPr>
              <w:pStyle w:val="TAH"/>
              <w:rPr>
                <w:lang w:eastAsia="en-GB"/>
              </w:rPr>
            </w:pPr>
            <w:r>
              <w:rPr>
                <w:i/>
                <w:lang w:eastAsia="en-GB"/>
              </w:rPr>
              <w:t>MUSIM-GapConfig</w:t>
            </w:r>
            <w:r>
              <w:rPr>
                <w:lang w:eastAsia="en-GB"/>
              </w:rPr>
              <w:t xml:space="preserve"> field descriptions</w:t>
            </w:r>
          </w:p>
        </w:tc>
      </w:tr>
      <w:tr w:rsidR="007A2E23" w14:paraId="75891818" w14:textId="77777777" w:rsidTr="00CC7CB5">
        <w:trPr>
          <w:cantSplit/>
          <w:trHeight w:val="410"/>
        </w:trPr>
        <w:tc>
          <w:tcPr>
            <w:tcW w:w="9563" w:type="dxa"/>
            <w:tcBorders>
              <w:top w:val="single" w:sz="4" w:space="0" w:color="808080"/>
              <w:left w:val="single" w:sz="4" w:space="0" w:color="808080"/>
              <w:bottom w:val="single" w:sz="4" w:space="0" w:color="808080"/>
              <w:right w:val="single" w:sz="4" w:space="0" w:color="808080"/>
            </w:tcBorders>
          </w:tcPr>
          <w:p w14:paraId="3B053C03" w14:textId="77777777" w:rsidR="007A2E23" w:rsidRDefault="007A2E23" w:rsidP="00CC7CB5">
            <w:pPr>
              <w:pStyle w:val="TAL"/>
              <w:rPr>
                <w:b/>
                <w:bCs/>
                <w:i/>
                <w:iCs/>
                <w:lang w:eastAsia="en-GB"/>
              </w:rPr>
            </w:pPr>
            <w:r>
              <w:rPr>
                <w:b/>
                <w:bCs/>
                <w:i/>
                <w:iCs/>
                <w:lang w:eastAsia="en-GB"/>
              </w:rPr>
              <w:t>musim-GapPriorityToAddModList</w:t>
            </w:r>
          </w:p>
          <w:p w14:paraId="52DC1076" w14:textId="77777777" w:rsidR="007A2E23" w:rsidRDefault="007A2E23" w:rsidP="00CC7CB5">
            <w:pPr>
              <w:pStyle w:val="TAL"/>
              <w:rPr>
                <w:lang w:eastAsia="zh-CN"/>
              </w:rPr>
            </w:pPr>
            <w:r>
              <w:rPr>
                <w:lang w:eastAsia="zh-CN"/>
              </w:rPr>
              <w:t>Indicate the priority of MUSIM periodic gap.</w:t>
            </w:r>
          </w:p>
          <w:p w14:paraId="5F7062BF" w14:textId="77777777" w:rsidR="007A2E23" w:rsidRDefault="007A2E23" w:rsidP="00CC7CB5">
            <w:pPr>
              <w:pStyle w:val="TAL"/>
              <w:rPr>
                <w:rFonts w:cs="Arial"/>
                <w:b/>
                <w:i/>
                <w:szCs w:val="18"/>
                <w:lang w:eastAsia="zh-CN"/>
              </w:rPr>
            </w:pPr>
            <w:r>
              <w:t xml:space="preserve">If the network includes </w:t>
            </w:r>
            <w:r>
              <w:rPr>
                <w:i/>
              </w:rPr>
              <w:t>musim-GapPriorityToAddModList-r18</w:t>
            </w:r>
            <w:r>
              <w:t xml:space="preserve">, it includes the same number of entries, and listed in the same order, as in </w:t>
            </w:r>
            <w:r>
              <w:rPr>
                <w:i/>
              </w:rPr>
              <w:t>musim-GapToAddModList-r17</w:t>
            </w:r>
            <w:r>
              <w:t>.</w:t>
            </w:r>
          </w:p>
        </w:tc>
      </w:tr>
      <w:tr w:rsidR="007A2E23" w14:paraId="201128C9" w14:textId="77777777" w:rsidTr="00CC7CB5">
        <w:trPr>
          <w:cantSplit/>
          <w:trHeight w:val="410"/>
        </w:trPr>
        <w:tc>
          <w:tcPr>
            <w:tcW w:w="9563" w:type="dxa"/>
            <w:tcBorders>
              <w:top w:val="single" w:sz="4" w:space="0" w:color="808080"/>
              <w:left w:val="single" w:sz="4" w:space="0" w:color="808080"/>
              <w:bottom w:val="single" w:sz="4" w:space="0" w:color="808080"/>
              <w:right w:val="single" w:sz="4" w:space="0" w:color="808080"/>
            </w:tcBorders>
          </w:tcPr>
          <w:p w14:paraId="276E4156" w14:textId="77777777" w:rsidR="007A2E23" w:rsidRPr="009F053D" w:rsidRDefault="007A2E23" w:rsidP="00CC7CB5">
            <w:pPr>
              <w:pStyle w:val="TAL"/>
              <w:rPr>
                <w:rFonts w:eastAsiaTheme="minorEastAsia"/>
                <w:b/>
                <w:bCs/>
                <w:i/>
                <w:iCs/>
                <w:highlight w:val="yellow"/>
                <w:lang w:eastAsia="zh-CN"/>
              </w:rPr>
            </w:pPr>
            <w:r w:rsidRPr="009F053D">
              <w:rPr>
                <w:rFonts w:eastAsiaTheme="minorEastAsia"/>
                <w:b/>
                <w:bCs/>
                <w:i/>
                <w:iCs/>
                <w:highlight w:val="yellow"/>
                <w:lang w:eastAsia="zh-CN"/>
              </w:rPr>
              <w:t>Musim-KeepGaps-r18</w:t>
            </w:r>
          </w:p>
          <w:p w14:paraId="4BCD5A61" w14:textId="77777777" w:rsidR="007A2E23" w:rsidRPr="009F053D" w:rsidRDefault="007A2E23" w:rsidP="00CC7CB5">
            <w:pPr>
              <w:pStyle w:val="TAL"/>
              <w:rPr>
                <w:rFonts w:eastAsiaTheme="minorEastAsia"/>
                <w:b/>
                <w:bCs/>
                <w:i/>
                <w:iCs/>
                <w:lang w:eastAsia="zh-CN"/>
              </w:rPr>
            </w:pPr>
            <w:r w:rsidRPr="009F053D">
              <w:rPr>
                <w:rFonts w:eastAsiaTheme="minorEastAsia"/>
                <w:b/>
                <w:bCs/>
                <w:i/>
                <w:iCs/>
                <w:highlight w:val="yellow"/>
                <w:lang w:eastAsia="zh-CN"/>
              </w:rPr>
              <w:t>Indicates the UE is allowed to use “keep solution”</w:t>
            </w:r>
          </w:p>
        </w:tc>
      </w:tr>
    </w:tbl>
    <w:p w14:paraId="4D566FED" w14:textId="77777777" w:rsidR="007A2E23" w:rsidRPr="009F053D" w:rsidRDefault="007A2E23" w:rsidP="007A2E23">
      <w:pPr>
        <w:rPr>
          <w:rFonts w:eastAsiaTheme="minorEastAsia"/>
          <w:lang w:eastAsia="zh-CN"/>
        </w:rPr>
      </w:pPr>
    </w:p>
    <w:p w14:paraId="0810A6D3" w14:textId="77777777" w:rsidR="007A2E23" w:rsidRDefault="007A2E23" w:rsidP="007A2E23">
      <w:pPr>
        <w:rPr>
          <w:rFonts w:eastAsiaTheme="minorEastAsia"/>
          <w:lang w:val="en-US" w:eastAsia="zh-CN"/>
        </w:rPr>
      </w:pPr>
    </w:p>
    <w:p w14:paraId="6651C4AD" w14:textId="77777777" w:rsidR="007A2E23" w:rsidRPr="007A2E23" w:rsidRDefault="007A2E23" w:rsidP="00BA0345">
      <w:pPr>
        <w:rPr>
          <w:lang w:val="en-US" w:eastAsia="zh-CN"/>
        </w:rPr>
      </w:pPr>
    </w:p>
    <w:p w14:paraId="0A1405AA" w14:textId="302C47D7" w:rsidR="0053398D" w:rsidRDefault="0053398D" w:rsidP="0000079F">
      <w:pPr>
        <w:rPr>
          <w:rFonts w:eastAsia="MS Mincho"/>
          <w:b/>
          <w:color w:val="FF0000"/>
        </w:rPr>
      </w:pPr>
    </w:p>
    <w:sectPr w:rsidR="0053398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06517" w14:textId="77777777" w:rsidR="00B94879" w:rsidRDefault="00B94879">
      <w:pPr>
        <w:spacing w:after="0"/>
      </w:pPr>
      <w:r>
        <w:separator/>
      </w:r>
    </w:p>
  </w:endnote>
  <w:endnote w:type="continuationSeparator" w:id="0">
    <w:p w14:paraId="5F10DE99" w14:textId="77777777" w:rsidR="00B94879" w:rsidRDefault="00B948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179B9" w14:textId="77777777" w:rsidR="00B94879" w:rsidRDefault="00B94879">
      <w:pPr>
        <w:spacing w:after="0"/>
      </w:pPr>
      <w:r>
        <w:separator/>
      </w:r>
    </w:p>
  </w:footnote>
  <w:footnote w:type="continuationSeparator" w:id="0">
    <w:p w14:paraId="5F202A2F" w14:textId="77777777" w:rsidR="00B94879" w:rsidRDefault="00B948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A87725"/>
    <w:multiLevelType w:val="multilevel"/>
    <w:tmpl w:val="06124A0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1"/>
      <w:numFmt w:val="decimal"/>
      <w:lvlText w:val="%3&gt;"/>
      <w:lvlJc w:val="left"/>
      <w:pPr>
        <w:ind w:left="1560" w:hanging="420"/>
      </w:pPr>
    </w:lvl>
    <w:lvl w:ilvl="3">
      <w:start w:val="1"/>
      <w:numFmt w:val="decimal"/>
      <w:lvlText w:val="%4."/>
      <w:lvlJc w:val="left"/>
      <w:pPr>
        <w:ind w:left="1980" w:hanging="420"/>
      </w:pPr>
    </w:lvl>
    <w:lvl w:ilvl="4">
      <w:start w:val="1"/>
      <w:numFmt w:val="lowerLetter"/>
      <w:lvlText w:val="%5)"/>
      <w:lvlJc w:val="left"/>
      <w:pPr>
        <w:ind w:left="2400" w:hanging="420"/>
      </w:pPr>
    </w:lvl>
    <w:lvl w:ilvl="5">
      <w:start w:val="1"/>
      <w:numFmt w:val="lowerRoman"/>
      <w:lvlText w:val="%6."/>
      <w:lvlJc w:val="right"/>
      <w:pPr>
        <w:ind w:left="2820" w:hanging="420"/>
      </w:pPr>
    </w:lvl>
    <w:lvl w:ilvl="6">
      <w:start w:val="1"/>
      <w:numFmt w:val="decimal"/>
      <w:lvlText w:val="%7."/>
      <w:lvlJc w:val="left"/>
      <w:pPr>
        <w:ind w:left="3240" w:hanging="420"/>
      </w:pPr>
    </w:lvl>
    <w:lvl w:ilvl="7">
      <w:start w:val="1"/>
      <w:numFmt w:val="lowerLetter"/>
      <w:lvlText w:val="%8)"/>
      <w:lvlJc w:val="left"/>
      <w:pPr>
        <w:ind w:left="3660" w:hanging="420"/>
      </w:pPr>
    </w:lvl>
    <w:lvl w:ilvl="8">
      <w:start w:val="1"/>
      <w:numFmt w:val="lowerRoman"/>
      <w:lvlText w:val="%9."/>
      <w:lvlJc w:val="right"/>
      <w:pPr>
        <w:ind w:left="4080" w:hanging="420"/>
      </w:pPr>
    </w:lvl>
  </w:abstractNum>
  <w:abstractNum w:abstractNumId="1" w15:restartNumberingAfterBreak="0">
    <w:nsid w:val="2CE80368"/>
    <w:multiLevelType w:val="multilevel"/>
    <w:tmpl w:val="58BA699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2" w15:restartNumberingAfterBreak="0">
    <w:nsid w:val="2F674A1D"/>
    <w:multiLevelType w:val="hybridMultilevel"/>
    <w:tmpl w:val="A0C8B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42CF3B13"/>
    <w:multiLevelType w:val="multilevel"/>
    <w:tmpl w:val="91501ECA"/>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5" w15:restartNumberingAfterBreak="0">
    <w:nsid w:val="4F29E99E"/>
    <w:multiLevelType w:val="singleLevel"/>
    <w:tmpl w:val="4F29E99E"/>
    <w:lvl w:ilvl="0">
      <w:start w:val="4"/>
      <w:numFmt w:val="decimal"/>
      <w:lvlText w:val="%1."/>
      <w:lvlJc w:val="left"/>
      <w:pPr>
        <w:tabs>
          <w:tab w:val="left" w:pos="312"/>
        </w:tabs>
      </w:pPr>
    </w:lvl>
  </w:abstractNum>
  <w:abstractNum w:abstractNumId="6" w15:restartNumberingAfterBreak="0">
    <w:nsid w:val="571C0C04"/>
    <w:multiLevelType w:val="multilevel"/>
    <w:tmpl w:val="91501ECA"/>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7"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4CF2C4C"/>
    <w:multiLevelType w:val="multilevel"/>
    <w:tmpl w:val="545A61C4"/>
    <w:lvl w:ilvl="0">
      <w:start w:val="3"/>
      <w:numFmt w:val="decimal"/>
      <w:lvlText w:val="%1&gt;"/>
      <w:lvlJc w:val="left"/>
      <w:pPr>
        <w:ind w:left="156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9" w15:restartNumberingAfterBreak="0">
    <w:nsid w:val="659434D4"/>
    <w:multiLevelType w:val="multilevel"/>
    <w:tmpl w:val="58BA699E"/>
    <w:lvl w:ilvl="0">
      <w:start w:val="1"/>
      <w:numFmt w:val="decimal"/>
      <w:lvlText w:val="%1&gt;"/>
      <w:lvlJc w:val="left"/>
      <w:pPr>
        <w:ind w:left="660" w:hanging="360"/>
      </w:pPr>
      <w:rPr>
        <w:rFonts w:hint="default"/>
      </w:rPr>
    </w:lvl>
    <w:lvl w:ilvl="1">
      <w:start w:val="2"/>
      <w:numFmt w:val="decimal"/>
      <w:lvlText w:val="%2&gt;"/>
      <w:lvlJc w:val="left"/>
      <w:pPr>
        <w:ind w:left="1140" w:hanging="420"/>
      </w:pPr>
      <w:rPr>
        <w:rFonts w:hint="eastAsia"/>
      </w:rPr>
    </w:lvl>
    <w:lvl w:ilvl="2">
      <w:start w:val="3"/>
      <w:numFmt w:val="decimal"/>
      <w:lvlText w:val="%3&gt;"/>
      <w:lvlJc w:val="left"/>
      <w:pPr>
        <w:ind w:left="1560" w:hanging="420"/>
      </w:pPr>
      <w:rPr>
        <w:rFonts w:hint="eastAsia"/>
      </w:rPr>
    </w:lvl>
    <w:lvl w:ilvl="3">
      <w:start w:val="1"/>
      <w:numFmt w:val="decimal"/>
      <w:lvlText w:val="%4."/>
      <w:lvlJc w:val="left"/>
      <w:pPr>
        <w:ind w:left="1980" w:hanging="420"/>
      </w:pPr>
      <w:rPr>
        <w:rFonts w:hint="eastAsia"/>
      </w:rPr>
    </w:lvl>
    <w:lvl w:ilvl="4">
      <w:start w:val="1"/>
      <w:numFmt w:val="lowerLetter"/>
      <w:lvlText w:val="%5)"/>
      <w:lvlJc w:val="left"/>
      <w:pPr>
        <w:ind w:left="2400" w:hanging="420"/>
      </w:pPr>
      <w:rPr>
        <w:rFonts w:hint="eastAsia"/>
      </w:rPr>
    </w:lvl>
    <w:lvl w:ilvl="5">
      <w:start w:val="1"/>
      <w:numFmt w:val="lowerRoman"/>
      <w:lvlText w:val="%6."/>
      <w:lvlJc w:val="right"/>
      <w:pPr>
        <w:ind w:left="2820" w:hanging="420"/>
      </w:pPr>
      <w:rPr>
        <w:rFonts w:hint="eastAsia"/>
      </w:rPr>
    </w:lvl>
    <w:lvl w:ilvl="6">
      <w:start w:val="1"/>
      <w:numFmt w:val="decimal"/>
      <w:lvlText w:val="%7."/>
      <w:lvlJc w:val="left"/>
      <w:pPr>
        <w:ind w:left="3240" w:hanging="420"/>
      </w:pPr>
      <w:rPr>
        <w:rFonts w:hint="eastAsia"/>
      </w:rPr>
    </w:lvl>
    <w:lvl w:ilvl="7">
      <w:start w:val="1"/>
      <w:numFmt w:val="lowerLetter"/>
      <w:lvlText w:val="%8)"/>
      <w:lvlJc w:val="left"/>
      <w:pPr>
        <w:ind w:left="3660" w:hanging="420"/>
      </w:pPr>
      <w:rPr>
        <w:rFonts w:hint="eastAsia"/>
      </w:rPr>
    </w:lvl>
    <w:lvl w:ilvl="8">
      <w:start w:val="1"/>
      <w:numFmt w:val="lowerRoman"/>
      <w:lvlText w:val="%9."/>
      <w:lvlJc w:val="right"/>
      <w:pPr>
        <w:ind w:left="4080" w:hanging="420"/>
      </w:pPr>
      <w:rPr>
        <w:rFonts w:hint="eastAsia"/>
      </w:rPr>
    </w:lvl>
  </w:abstractNum>
  <w:abstractNum w:abstractNumId="10" w15:restartNumberingAfterBreak="0">
    <w:nsid w:val="67421A09"/>
    <w:multiLevelType w:val="multilevel"/>
    <w:tmpl w:val="473AF57E"/>
    <w:lvl w:ilvl="0">
      <w:start w:val="3"/>
      <w:numFmt w:val="decimal"/>
      <w:lvlText w:val="%1&gt;"/>
      <w:lvlJc w:val="left"/>
      <w:pPr>
        <w:ind w:left="1560" w:hanging="420"/>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11" w15:restartNumberingAfterBreak="0">
    <w:nsid w:val="70146DC0"/>
    <w:multiLevelType w:val="hybridMultilevel"/>
    <w:tmpl w:val="CB8683B8"/>
    <w:lvl w:ilvl="0" w:tplc="409A9E3A">
      <w:start w:val="1"/>
      <w:numFmt w:val="bullet"/>
      <w:lvlText w:val=""/>
      <w:lvlJc w:val="left"/>
      <w:pPr>
        <w:tabs>
          <w:tab w:val="num" w:pos="-3102"/>
        </w:tabs>
        <w:ind w:left="-3102" w:hanging="360"/>
      </w:pPr>
      <w:rPr>
        <w:rFonts w:ascii="Symbol" w:hAnsi="Symbol" w:hint="default"/>
        <w:b/>
        <w:i w:val="0"/>
        <w:color w:val="auto"/>
        <w:sz w:val="22"/>
      </w:rPr>
    </w:lvl>
    <w:lvl w:ilvl="1" w:tplc="04090003">
      <w:start w:val="1"/>
      <w:numFmt w:val="bullet"/>
      <w:lvlText w:val="o"/>
      <w:lvlJc w:val="left"/>
      <w:pPr>
        <w:tabs>
          <w:tab w:val="num" w:pos="-3281"/>
        </w:tabs>
        <w:ind w:left="-3281" w:hanging="360"/>
      </w:pPr>
      <w:rPr>
        <w:rFonts w:ascii="Courier New" w:hAnsi="Courier New" w:cs="Courier New" w:hint="default"/>
      </w:rPr>
    </w:lvl>
    <w:lvl w:ilvl="2" w:tplc="04090005">
      <w:start w:val="1"/>
      <w:numFmt w:val="bullet"/>
      <w:lvlText w:val=""/>
      <w:lvlJc w:val="left"/>
      <w:pPr>
        <w:tabs>
          <w:tab w:val="num" w:pos="-2561"/>
        </w:tabs>
        <w:ind w:left="-2561" w:hanging="360"/>
      </w:pPr>
      <w:rPr>
        <w:rFonts w:ascii="Wingdings" w:hAnsi="Wingdings" w:hint="default"/>
      </w:rPr>
    </w:lvl>
    <w:lvl w:ilvl="3" w:tplc="C374C892">
      <w:numFmt w:val="bullet"/>
      <w:lvlText w:val=""/>
      <w:lvlJc w:val="left"/>
      <w:pPr>
        <w:ind w:left="-1841" w:hanging="360"/>
      </w:pPr>
      <w:rPr>
        <w:rFonts w:ascii="Wingdings" w:eastAsia="MS Mincho" w:hAnsi="Wingdings" w:cs="Times New Roman" w:hint="default"/>
      </w:rPr>
    </w:lvl>
    <w:lvl w:ilvl="4" w:tplc="04090003" w:tentative="1">
      <w:start w:val="1"/>
      <w:numFmt w:val="bullet"/>
      <w:lvlText w:val="o"/>
      <w:lvlJc w:val="left"/>
      <w:pPr>
        <w:tabs>
          <w:tab w:val="num" w:pos="-1121"/>
        </w:tabs>
        <w:ind w:left="-1121" w:hanging="360"/>
      </w:pPr>
      <w:rPr>
        <w:rFonts w:ascii="Courier New" w:hAnsi="Courier New" w:cs="Courier New" w:hint="default"/>
      </w:rPr>
    </w:lvl>
    <w:lvl w:ilvl="5" w:tplc="04090005" w:tentative="1">
      <w:start w:val="1"/>
      <w:numFmt w:val="bullet"/>
      <w:lvlText w:val=""/>
      <w:lvlJc w:val="left"/>
      <w:pPr>
        <w:tabs>
          <w:tab w:val="num" w:pos="-401"/>
        </w:tabs>
        <w:ind w:left="-401" w:hanging="360"/>
      </w:pPr>
      <w:rPr>
        <w:rFonts w:ascii="Wingdings" w:hAnsi="Wingdings" w:hint="default"/>
      </w:rPr>
    </w:lvl>
    <w:lvl w:ilvl="6" w:tplc="04090001" w:tentative="1">
      <w:start w:val="1"/>
      <w:numFmt w:val="bullet"/>
      <w:lvlText w:val=""/>
      <w:lvlJc w:val="left"/>
      <w:pPr>
        <w:tabs>
          <w:tab w:val="num" w:pos="319"/>
        </w:tabs>
        <w:ind w:left="319" w:hanging="360"/>
      </w:pPr>
      <w:rPr>
        <w:rFonts w:ascii="Symbol" w:hAnsi="Symbol" w:hint="default"/>
      </w:rPr>
    </w:lvl>
    <w:lvl w:ilvl="7" w:tplc="04090003" w:tentative="1">
      <w:start w:val="1"/>
      <w:numFmt w:val="bullet"/>
      <w:lvlText w:val="o"/>
      <w:lvlJc w:val="left"/>
      <w:pPr>
        <w:tabs>
          <w:tab w:val="num" w:pos="1039"/>
        </w:tabs>
        <w:ind w:left="1039" w:hanging="360"/>
      </w:pPr>
      <w:rPr>
        <w:rFonts w:ascii="Courier New" w:hAnsi="Courier New" w:cs="Courier New" w:hint="default"/>
      </w:rPr>
    </w:lvl>
    <w:lvl w:ilvl="8" w:tplc="04090005" w:tentative="1">
      <w:start w:val="1"/>
      <w:numFmt w:val="bullet"/>
      <w:lvlText w:val=""/>
      <w:lvlJc w:val="left"/>
      <w:pPr>
        <w:tabs>
          <w:tab w:val="num" w:pos="1759"/>
        </w:tabs>
        <w:ind w:left="1759" w:hanging="360"/>
      </w:pPr>
      <w:rPr>
        <w:rFonts w:ascii="Wingdings" w:hAnsi="Wingdings" w:hint="default"/>
      </w:rPr>
    </w:lvl>
  </w:abstractNum>
  <w:num w:numId="1">
    <w:abstractNumId w:val="7"/>
  </w:num>
  <w:num w:numId="2">
    <w:abstractNumId w:val="5"/>
  </w:num>
  <w:num w:numId="3">
    <w:abstractNumId w:val="3"/>
  </w:num>
  <w:num w:numId="4">
    <w:abstractNumId w:val="0"/>
  </w:num>
  <w:num w:numId="5">
    <w:abstractNumId w:val="8"/>
  </w:num>
  <w:num w:numId="6">
    <w:abstractNumId w:val="10"/>
  </w:num>
  <w:num w:numId="7">
    <w:abstractNumId w:val="6"/>
  </w:num>
  <w:num w:numId="8">
    <w:abstractNumId w:val="4"/>
  </w:num>
  <w:num w:numId="9">
    <w:abstractNumId w:val="1"/>
  </w:num>
  <w:num w:numId="10">
    <w:abstractNumId w:val="9"/>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2732EA"/>
    <w:rsid w:val="0000079F"/>
    <w:rsid w:val="00034041"/>
    <w:rsid w:val="00035759"/>
    <w:rsid w:val="000575C3"/>
    <w:rsid w:val="0009728F"/>
    <w:rsid w:val="000C6CC3"/>
    <w:rsid w:val="000E3FAD"/>
    <w:rsid w:val="00106746"/>
    <w:rsid w:val="001067BF"/>
    <w:rsid w:val="00130FB8"/>
    <w:rsid w:val="0016766B"/>
    <w:rsid w:val="001A1AD8"/>
    <w:rsid w:val="001A2BB3"/>
    <w:rsid w:val="001B4559"/>
    <w:rsid w:val="001D7002"/>
    <w:rsid w:val="001E1984"/>
    <w:rsid w:val="001E21AD"/>
    <w:rsid w:val="00254691"/>
    <w:rsid w:val="00257B5E"/>
    <w:rsid w:val="00272F4E"/>
    <w:rsid w:val="002732EA"/>
    <w:rsid w:val="00283731"/>
    <w:rsid w:val="002D1954"/>
    <w:rsid w:val="002D6893"/>
    <w:rsid w:val="002F1BB0"/>
    <w:rsid w:val="002F22A5"/>
    <w:rsid w:val="003021A8"/>
    <w:rsid w:val="00316DD0"/>
    <w:rsid w:val="0033182B"/>
    <w:rsid w:val="00370439"/>
    <w:rsid w:val="00383C50"/>
    <w:rsid w:val="00396925"/>
    <w:rsid w:val="003A27FA"/>
    <w:rsid w:val="003B6B5D"/>
    <w:rsid w:val="003D3DE2"/>
    <w:rsid w:val="003E06CD"/>
    <w:rsid w:val="0041019E"/>
    <w:rsid w:val="004413AE"/>
    <w:rsid w:val="00453317"/>
    <w:rsid w:val="004A6E10"/>
    <w:rsid w:val="004F5AD4"/>
    <w:rsid w:val="005062AE"/>
    <w:rsid w:val="0050656A"/>
    <w:rsid w:val="00527FA5"/>
    <w:rsid w:val="0053398D"/>
    <w:rsid w:val="00547A7D"/>
    <w:rsid w:val="005552BA"/>
    <w:rsid w:val="00584696"/>
    <w:rsid w:val="005B7905"/>
    <w:rsid w:val="005E3DFD"/>
    <w:rsid w:val="005F0793"/>
    <w:rsid w:val="005F0CE6"/>
    <w:rsid w:val="0060403D"/>
    <w:rsid w:val="00655051"/>
    <w:rsid w:val="00672F3F"/>
    <w:rsid w:val="00673264"/>
    <w:rsid w:val="0069035A"/>
    <w:rsid w:val="006C7C38"/>
    <w:rsid w:val="006D6B2A"/>
    <w:rsid w:val="006E0AB2"/>
    <w:rsid w:val="00701EFB"/>
    <w:rsid w:val="007219DE"/>
    <w:rsid w:val="0075078B"/>
    <w:rsid w:val="007A2E23"/>
    <w:rsid w:val="007A5004"/>
    <w:rsid w:val="007C42DA"/>
    <w:rsid w:val="00807AB5"/>
    <w:rsid w:val="008154C9"/>
    <w:rsid w:val="00822F51"/>
    <w:rsid w:val="00827132"/>
    <w:rsid w:val="008A4455"/>
    <w:rsid w:val="008B58D6"/>
    <w:rsid w:val="008E7B07"/>
    <w:rsid w:val="00936807"/>
    <w:rsid w:val="00953E38"/>
    <w:rsid w:val="009C6FAE"/>
    <w:rsid w:val="009E40E9"/>
    <w:rsid w:val="009F053D"/>
    <w:rsid w:val="00A00D63"/>
    <w:rsid w:val="00A10BC6"/>
    <w:rsid w:val="00A326C1"/>
    <w:rsid w:val="00A76FD9"/>
    <w:rsid w:val="00A87964"/>
    <w:rsid w:val="00AE358E"/>
    <w:rsid w:val="00B04CF9"/>
    <w:rsid w:val="00B127EE"/>
    <w:rsid w:val="00B306FC"/>
    <w:rsid w:val="00B609CE"/>
    <w:rsid w:val="00B76D77"/>
    <w:rsid w:val="00B945EC"/>
    <w:rsid w:val="00B94879"/>
    <w:rsid w:val="00BA0345"/>
    <w:rsid w:val="00BE486C"/>
    <w:rsid w:val="00C058B7"/>
    <w:rsid w:val="00C75004"/>
    <w:rsid w:val="00CE06E9"/>
    <w:rsid w:val="00D36C84"/>
    <w:rsid w:val="00D6262E"/>
    <w:rsid w:val="00D91E3D"/>
    <w:rsid w:val="00DC662B"/>
    <w:rsid w:val="00DF03FA"/>
    <w:rsid w:val="00DF7CE7"/>
    <w:rsid w:val="00E03A88"/>
    <w:rsid w:val="00E07082"/>
    <w:rsid w:val="00E74A92"/>
    <w:rsid w:val="00E91B30"/>
    <w:rsid w:val="00EB5E16"/>
    <w:rsid w:val="00ED0D72"/>
    <w:rsid w:val="00F07614"/>
    <w:rsid w:val="00F14A5E"/>
    <w:rsid w:val="00F54485"/>
    <w:rsid w:val="00F97D32"/>
    <w:rsid w:val="00FB03AE"/>
    <w:rsid w:val="00FF0097"/>
    <w:rsid w:val="05DE1D42"/>
    <w:rsid w:val="0E080913"/>
    <w:rsid w:val="108A41E1"/>
    <w:rsid w:val="278D31D6"/>
    <w:rsid w:val="27F03E2A"/>
    <w:rsid w:val="2EC122C5"/>
    <w:rsid w:val="352D7296"/>
    <w:rsid w:val="650108D8"/>
    <w:rsid w:val="652A6CFF"/>
    <w:rsid w:val="718F7B7E"/>
    <w:rsid w:val="75FB71EF"/>
    <w:rsid w:val="7B512065"/>
    <w:rsid w:val="7DEC3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18A50"/>
  <w15:docId w15:val="{26B384BC-B431-422E-B9EF-47D293AB6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BB0"/>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a"/>
    <w:next w:val="a"/>
    <w:link w:val="20"/>
    <w:uiPriority w:val="9"/>
    <w:unhideWhenUsed/>
    <w:qFormat/>
    <w:pPr>
      <w:keepNext/>
      <w:keepLines/>
      <w:spacing w:before="260" w:after="260" w:line="416" w:lineRule="auto"/>
      <w:outlineLvl w:val="1"/>
    </w:pPr>
    <w:rPr>
      <w:rFonts w:ascii="Arial" w:eastAsiaTheme="majorEastAsia" w:hAnsi="Arial" w:cstheme="majorBidi"/>
      <w:b/>
      <w:bCs/>
      <w:sz w:val="32"/>
      <w:szCs w:val="32"/>
    </w:rPr>
  </w:style>
  <w:style w:type="paragraph" w:styleId="3">
    <w:name w:val="heading 3"/>
    <w:basedOn w:val="a"/>
    <w:next w:val="a"/>
    <w:link w:val="30"/>
    <w:uiPriority w:val="9"/>
    <w:unhideWhenUsed/>
    <w:qFormat/>
    <w:rsid w:val="00B945EC"/>
    <w:pPr>
      <w:keepNext/>
      <w:keepLines/>
      <w:spacing w:after="0" w:line="415"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a">
    <w:name w:val="页眉 字符"/>
    <w:basedOn w:val="a0"/>
    <w:link w:val="a9"/>
    <w:qFormat/>
    <w:rPr>
      <w:sz w:val="18"/>
      <w:szCs w:val="18"/>
    </w:rPr>
  </w:style>
  <w:style w:type="character" w:customStyle="1" w:styleId="a8">
    <w:name w:val="页脚 字符"/>
    <w:basedOn w:val="a0"/>
    <w:link w:val="a7"/>
    <w:uiPriority w:val="99"/>
    <w:qFormat/>
    <w:rPr>
      <w:sz w:val="18"/>
      <w:szCs w:val="18"/>
    </w:rPr>
  </w:style>
  <w:style w:type="character" w:customStyle="1" w:styleId="10">
    <w:name w:val="标题 1 字符"/>
    <w:basedOn w:val="a0"/>
    <w:link w:val="1"/>
    <w:qFormat/>
    <w:rPr>
      <w:rFonts w:ascii="Arial" w:eastAsia="宋体" w:hAnsi="Arial" w:cs="Times New Roman"/>
      <w:kern w:val="0"/>
      <w:sz w:val="36"/>
      <w:szCs w:val="20"/>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cs="Times New Roman"/>
      <w:kern w:val="0"/>
      <w:sz w:val="20"/>
      <w:szCs w:val="20"/>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Agreement">
    <w:name w:val="Agreement"/>
    <w:basedOn w:val="a"/>
    <w:next w:val="a"/>
    <w:uiPriority w:val="99"/>
    <w:qFormat/>
    <w:pPr>
      <w:spacing w:before="60" w:after="100" w:afterAutospacing="1"/>
      <w:ind w:left="1619" w:hanging="360"/>
    </w:pPr>
    <w:rPr>
      <w:rFonts w:ascii="Arial" w:eastAsia="MS Mincho" w:hAnsi="Arial"/>
      <w:b/>
      <w:sz w:val="24"/>
      <w:szCs w:val="24"/>
      <w:lang w:val="en-US" w:eastAsia="zh-CN"/>
    </w:rPr>
  </w:style>
  <w:style w:type="character" w:customStyle="1" w:styleId="20">
    <w:name w:val="标题 2 字符"/>
    <w:basedOn w:val="a0"/>
    <w:link w:val="2"/>
    <w:uiPriority w:val="9"/>
    <w:qFormat/>
    <w:rPr>
      <w:rFonts w:ascii="Arial" w:eastAsiaTheme="majorEastAsia" w:hAnsi="Arial" w:cstheme="majorBidi"/>
      <w:b/>
      <w:bCs/>
      <w:kern w:val="0"/>
      <w:sz w:val="32"/>
      <w:szCs w:val="32"/>
      <w:lang w:val="en-GB" w:eastAsia="en-US"/>
    </w:rPr>
  </w:style>
  <w:style w:type="paragraph" w:customStyle="1" w:styleId="NO">
    <w:name w:val="NO"/>
    <w:basedOn w:val="a"/>
    <w:link w:val="NOChar"/>
    <w:qFormat/>
    <w:pPr>
      <w:keepLines/>
      <w:ind w:left="1135" w:hanging="851"/>
    </w:pPr>
  </w:style>
  <w:style w:type="character" w:customStyle="1" w:styleId="30">
    <w:name w:val="标题 3 字符"/>
    <w:basedOn w:val="a0"/>
    <w:link w:val="3"/>
    <w:uiPriority w:val="9"/>
    <w:qFormat/>
    <w:rsid w:val="00B945EC"/>
    <w:rPr>
      <w:b/>
      <w:bCs/>
      <w:sz w:val="32"/>
      <w:szCs w:val="32"/>
      <w:lang w:val="en-GB" w:eastAsia="en-US"/>
    </w:r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a6">
    <w:name w:val="批注框文本 字符"/>
    <w:basedOn w:val="a0"/>
    <w:link w:val="a5"/>
    <w:uiPriority w:val="99"/>
    <w:semiHidden/>
    <w:qFormat/>
    <w:rPr>
      <w:sz w:val="18"/>
      <w:szCs w:val="18"/>
      <w:lang w:val="en-GB" w:eastAsia="en-US"/>
    </w:rPr>
  </w:style>
  <w:style w:type="character" w:customStyle="1" w:styleId="a4">
    <w:name w:val="批注文字 字符"/>
    <w:basedOn w:val="a0"/>
    <w:link w:val="a3"/>
    <w:uiPriority w:val="99"/>
    <w:semiHidden/>
    <w:qFormat/>
    <w:rPr>
      <w:lang w:val="en-GB" w:eastAsia="en-US"/>
    </w:rPr>
  </w:style>
  <w:style w:type="character" w:customStyle="1" w:styleId="ac">
    <w:name w:val="批注主题 字符"/>
    <w:basedOn w:val="a4"/>
    <w:link w:val="ab"/>
    <w:uiPriority w:val="99"/>
    <w:semiHidden/>
    <w:qFormat/>
    <w:rPr>
      <w:b/>
      <w:bCs/>
      <w:lang w:val="en-GB" w:eastAsia="en-US"/>
    </w:rPr>
  </w:style>
  <w:style w:type="character" w:customStyle="1" w:styleId="40">
    <w:name w:val="标题 4 字符"/>
    <w:basedOn w:val="a0"/>
    <w:link w:val="4"/>
    <w:uiPriority w:val="9"/>
    <w:rPr>
      <w:rFonts w:asciiTheme="majorHAnsi" w:eastAsiaTheme="majorEastAsia" w:hAnsiTheme="majorHAnsi" w:cstheme="majorBidi"/>
      <w:b/>
      <w:bCs/>
      <w:sz w:val="28"/>
      <w:szCs w:val="2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paragraph" w:styleId="af">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
    <w:link w:val="af0"/>
    <w:uiPriority w:val="34"/>
    <w:qFormat/>
    <w:pPr>
      <w:ind w:firstLineChars="200" w:firstLine="420"/>
    </w:pPr>
  </w:style>
  <w:style w:type="character" w:customStyle="1" w:styleId="NOChar">
    <w:name w:val="NO Char"/>
    <w:link w:val="NO"/>
    <w:qFormat/>
    <w:rsid w:val="00257B5E"/>
    <w:rPr>
      <w:lang w:val="en-GB" w:eastAsia="en-US"/>
    </w:rPr>
  </w:style>
  <w:style w:type="paragraph" w:customStyle="1" w:styleId="B1">
    <w:name w:val="B1"/>
    <w:basedOn w:val="af1"/>
    <w:link w:val="B1Char1"/>
    <w:qFormat/>
    <w:rsid w:val="00257B5E"/>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Char1">
    <w:name w:val="B1 Char1"/>
    <w:link w:val="B1"/>
    <w:qFormat/>
    <w:rsid w:val="00257B5E"/>
    <w:rPr>
      <w:rFonts w:eastAsia="Times New Roman"/>
      <w:lang w:val="en-GB" w:eastAsia="ja-JP"/>
    </w:rPr>
  </w:style>
  <w:style w:type="paragraph" w:customStyle="1" w:styleId="B2">
    <w:name w:val="B2"/>
    <w:basedOn w:val="21"/>
    <w:link w:val="B2Char"/>
    <w:qFormat/>
    <w:rsid w:val="00257B5E"/>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257B5E"/>
    <w:rPr>
      <w:rFonts w:eastAsia="Times New Roman"/>
      <w:lang w:val="en-GB" w:eastAsia="ja-JP"/>
    </w:rPr>
  </w:style>
  <w:style w:type="paragraph" w:customStyle="1" w:styleId="B3">
    <w:name w:val="B3"/>
    <w:basedOn w:val="31"/>
    <w:link w:val="B3Char2"/>
    <w:qFormat/>
    <w:rsid w:val="00257B5E"/>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257B5E"/>
    <w:rPr>
      <w:rFonts w:eastAsia="Times New Roman"/>
      <w:lang w:val="en-GB" w:eastAsia="ja-JP"/>
    </w:rPr>
  </w:style>
  <w:style w:type="paragraph" w:customStyle="1" w:styleId="B4">
    <w:name w:val="B4"/>
    <w:basedOn w:val="41"/>
    <w:link w:val="B4Char"/>
    <w:qFormat/>
    <w:rsid w:val="00257B5E"/>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257B5E"/>
    <w:rPr>
      <w:rFonts w:eastAsia="Times New Roman"/>
      <w:lang w:val="en-GB" w:eastAsia="ja-JP"/>
    </w:rPr>
  </w:style>
  <w:style w:type="paragraph" w:customStyle="1" w:styleId="B5">
    <w:name w:val="B5"/>
    <w:basedOn w:val="5"/>
    <w:link w:val="B5Char"/>
    <w:qFormat/>
    <w:rsid w:val="00257B5E"/>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257B5E"/>
    <w:rPr>
      <w:rFonts w:eastAsia="Times New Roman"/>
      <w:lang w:val="en-GB" w:eastAsia="ja-JP"/>
    </w:rPr>
  </w:style>
  <w:style w:type="paragraph" w:styleId="af1">
    <w:name w:val="List"/>
    <w:basedOn w:val="a"/>
    <w:uiPriority w:val="99"/>
    <w:semiHidden/>
    <w:unhideWhenUsed/>
    <w:rsid w:val="00257B5E"/>
    <w:pPr>
      <w:ind w:left="200" w:hangingChars="200" w:hanging="200"/>
      <w:contextualSpacing/>
    </w:pPr>
  </w:style>
  <w:style w:type="paragraph" w:styleId="21">
    <w:name w:val="List 2"/>
    <w:basedOn w:val="a"/>
    <w:uiPriority w:val="99"/>
    <w:semiHidden/>
    <w:unhideWhenUsed/>
    <w:rsid w:val="00257B5E"/>
    <w:pPr>
      <w:ind w:leftChars="200" w:left="100" w:hangingChars="200" w:hanging="200"/>
      <w:contextualSpacing/>
    </w:pPr>
  </w:style>
  <w:style w:type="paragraph" w:styleId="31">
    <w:name w:val="List 3"/>
    <w:basedOn w:val="a"/>
    <w:uiPriority w:val="99"/>
    <w:semiHidden/>
    <w:unhideWhenUsed/>
    <w:rsid w:val="00257B5E"/>
    <w:pPr>
      <w:ind w:leftChars="400" w:left="100" w:hangingChars="200" w:hanging="200"/>
      <w:contextualSpacing/>
    </w:pPr>
  </w:style>
  <w:style w:type="paragraph" w:styleId="41">
    <w:name w:val="List 4"/>
    <w:basedOn w:val="a"/>
    <w:uiPriority w:val="99"/>
    <w:semiHidden/>
    <w:unhideWhenUsed/>
    <w:rsid w:val="00257B5E"/>
    <w:pPr>
      <w:ind w:leftChars="600" w:left="100" w:hangingChars="200" w:hanging="200"/>
      <w:contextualSpacing/>
    </w:pPr>
  </w:style>
  <w:style w:type="paragraph" w:styleId="5">
    <w:name w:val="List 5"/>
    <w:basedOn w:val="a"/>
    <w:uiPriority w:val="99"/>
    <w:semiHidden/>
    <w:unhideWhenUsed/>
    <w:rsid w:val="00257B5E"/>
    <w:pPr>
      <w:ind w:leftChars="800" w:left="100" w:hangingChars="200" w:hanging="200"/>
      <w:contextualSpacing/>
    </w:pPr>
  </w:style>
  <w:style w:type="character" w:customStyle="1" w:styleId="af0">
    <w:name w:val="列出段落 字符"/>
    <w:aliases w:val="- Bullets 字符,목록 단락 字符,?? ?? 字符,????? 字符,リスト段落 字符,Lista1 字符,中等深浅网格 1 - 着色 21 字符,列表段落 字符,???? 字符,列出段落1 字符,¥¡¡¡¡ì¬º¥¹¥È¶ÎÂä 字符,ÁÐ³ö¶ÎÂä 字符,¥ê¥¹¥È¶ÎÂä 字符,列表段落1 字符,—ño’i—Ž 字符,1st level - Bullet List Paragraph 字符,Lettre d'introduction 字符,列表段落11 字符"/>
    <w:link w:val="af"/>
    <w:uiPriority w:val="34"/>
    <w:qFormat/>
    <w:locked/>
    <w:rsid w:val="003D3DE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2197</TotalTime>
  <Pages>3</Pages>
  <Words>905</Words>
  <Characters>5165</Characters>
  <Application>Microsoft Office Word</Application>
  <DocSecurity>0</DocSecurity>
  <Lines>43</Lines>
  <Paragraphs>12</Paragraphs>
  <ScaleCrop>false</ScaleCrop>
  <Company/>
  <LinksUpToDate>false</LinksUpToDate>
  <CharactersWithSpaces>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dc:creator>
  <cp:lastModifiedBy>tmw</cp:lastModifiedBy>
  <cp:revision>30</cp:revision>
  <dcterms:created xsi:type="dcterms:W3CDTF">2023-09-21T01:32:00Z</dcterms:created>
  <dcterms:modified xsi:type="dcterms:W3CDTF">2023-09-28T17:27:00Z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26D700F0749A4F84B29E04A7C820E905_13</vt:lpwstr>
  </property>
</Properties>
</file>